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57" w:rsidRPr="00725B6D" w:rsidRDefault="00777457" w:rsidP="00777457">
      <w:pPr>
        <w:jc w:val="center"/>
        <w:rPr>
          <w:rFonts w:ascii="Algerian" w:hAnsi="Algerian"/>
          <w:sz w:val="28"/>
          <w:szCs w:val="28"/>
        </w:rPr>
      </w:pPr>
      <w:r w:rsidRPr="00725B6D">
        <w:rPr>
          <w:rFonts w:ascii="Algerian" w:hAnsi="Algerian"/>
          <w:sz w:val="28"/>
          <w:szCs w:val="28"/>
        </w:rPr>
        <w:t>COMPETENZE   PROFESSIONALI  GENERALI PROFILO IN USCITA</w:t>
      </w:r>
    </w:p>
    <w:p w:rsidR="00777457" w:rsidRDefault="00777457"/>
    <w:p w:rsidR="00777457" w:rsidRPr="00725B6D" w:rsidRDefault="00777457" w:rsidP="00777457">
      <w:pPr>
        <w:jc w:val="center"/>
        <w:rPr>
          <w:b/>
          <w:sz w:val="28"/>
          <w:szCs w:val="28"/>
        </w:rPr>
      </w:pPr>
      <w:r w:rsidRPr="00725B6D">
        <w:rPr>
          <w:b/>
          <w:sz w:val="28"/>
          <w:szCs w:val="28"/>
        </w:rPr>
        <w:t>Indirizzo  enogastronomia e ricettività alberghiera</w:t>
      </w:r>
    </w:p>
    <w:p w:rsidR="00F0701A" w:rsidRDefault="00F0701A" w:rsidP="00777457">
      <w:pPr>
        <w:jc w:val="center"/>
        <w:rPr>
          <w:b/>
        </w:rPr>
      </w:pPr>
    </w:p>
    <w:p w:rsidR="00F0701A" w:rsidRDefault="00F0701A" w:rsidP="009D1422">
      <w:pPr>
        <w:jc w:val="center"/>
        <w:rPr>
          <w:b/>
          <w:sz w:val="28"/>
          <w:szCs w:val="28"/>
        </w:rPr>
      </w:pPr>
      <w:r w:rsidRPr="00F0701A">
        <w:rPr>
          <w:b/>
          <w:sz w:val="28"/>
          <w:szCs w:val="28"/>
        </w:rPr>
        <w:t>Materia:  RELIGIONE</w:t>
      </w:r>
      <w:r w:rsidR="009D1422">
        <w:rPr>
          <w:b/>
          <w:sz w:val="28"/>
          <w:szCs w:val="28"/>
        </w:rPr>
        <w:t xml:space="preserve">             </w:t>
      </w:r>
      <w:r w:rsidR="00CE0ED1">
        <w:rPr>
          <w:b/>
          <w:sz w:val="28"/>
          <w:szCs w:val="28"/>
        </w:rPr>
        <w:t>A.S.  201</w:t>
      </w:r>
      <w:r w:rsidR="00F7496A">
        <w:rPr>
          <w:b/>
          <w:sz w:val="28"/>
          <w:szCs w:val="28"/>
        </w:rPr>
        <w:t>8</w:t>
      </w:r>
      <w:r w:rsidR="00CE0ED1">
        <w:rPr>
          <w:b/>
          <w:sz w:val="28"/>
          <w:szCs w:val="28"/>
        </w:rPr>
        <w:t>-201</w:t>
      </w:r>
      <w:r w:rsidR="00F7496A">
        <w:rPr>
          <w:b/>
          <w:sz w:val="28"/>
          <w:szCs w:val="28"/>
        </w:rPr>
        <w:t>9</w:t>
      </w:r>
    </w:p>
    <w:p w:rsidR="00303B82" w:rsidRDefault="00303B82" w:rsidP="009D1422">
      <w:pPr>
        <w:jc w:val="center"/>
        <w:rPr>
          <w:b/>
          <w:sz w:val="28"/>
          <w:szCs w:val="28"/>
        </w:rPr>
      </w:pPr>
    </w:p>
    <w:p w:rsidR="00303B82" w:rsidRPr="00303B82" w:rsidRDefault="00303B82" w:rsidP="009D1422">
      <w:pPr>
        <w:jc w:val="center"/>
        <w:rPr>
          <w:rFonts w:ascii="Algerian" w:hAnsi="Algerian"/>
          <w:b/>
          <w:sz w:val="40"/>
          <w:szCs w:val="40"/>
        </w:rPr>
      </w:pPr>
      <w:r w:rsidRPr="00303B82">
        <w:rPr>
          <w:rFonts w:ascii="Algerian" w:hAnsi="Algerian"/>
          <w:b/>
          <w:sz w:val="40"/>
          <w:szCs w:val="40"/>
        </w:rPr>
        <w:t>CLASSI  QUINTE</w:t>
      </w:r>
    </w:p>
    <w:p w:rsidR="00F0701A" w:rsidRDefault="00F0701A" w:rsidP="00777457">
      <w:pPr>
        <w:jc w:val="center"/>
        <w:rPr>
          <w:b/>
        </w:rPr>
      </w:pPr>
    </w:p>
    <w:p w:rsidR="00475BBF" w:rsidRDefault="00475BBF" w:rsidP="00777457">
      <w:pPr>
        <w:jc w:val="center"/>
        <w:rPr>
          <w:b/>
        </w:rPr>
      </w:pPr>
    </w:p>
    <w:p w:rsidR="00475BBF" w:rsidRPr="00F0701A" w:rsidRDefault="00475BBF" w:rsidP="00475BBF">
      <w:pPr>
        <w:rPr>
          <w:b/>
          <w:sz w:val="28"/>
          <w:szCs w:val="28"/>
        </w:rPr>
      </w:pPr>
      <w:r w:rsidRPr="00F0701A">
        <w:rPr>
          <w:b/>
          <w:sz w:val="28"/>
          <w:szCs w:val="28"/>
        </w:rPr>
        <w:t>L’Identità dei Professionali. Competenze di profilo</w:t>
      </w:r>
    </w:p>
    <w:p w:rsidR="00475BBF" w:rsidRDefault="00475BBF" w:rsidP="00475BBF">
      <w:pPr>
        <w:rPr>
          <w:b/>
        </w:rPr>
      </w:pPr>
    </w:p>
    <w:p w:rsidR="00475BBF" w:rsidRPr="00475BBF" w:rsidRDefault="00475BBF" w:rsidP="00475BBF">
      <w:r w:rsidRPr="00475BBF">
        <w:t>Ciò che distingue, e caratterizza, l'istruzione professionale, rispetto agli altri percorsi di istruzione superiore si può così riassumere:</w:t>
      </w:r>
    </w:p>
    <w:p w:rsidR="00475BBF" w:rsidRPr="00475BBF" w:rsidRDefault="00475BBF" w:rsidP="00475BBF"/>
    <w:p w:rsidR="00475BBF" w:rsidRPr="00475BBF" w:rsidRDefault="00475BBF" w:rsidP="00F0701A">
      <w:pPr>
        <w:numPr>
          <w:ilvl w:val="0"/>
          <w:numId w:val="10"/>
        </w:numPr>
      </w:pPr>
      <w:r w:rsidRPr="00475BBF">
        <w:t>Uso di tecnologie e metodologie tipiche dei diversi contesti applicativi</w:t>
      </w:r>
    </w:p>
    <w:p w:rsidR="00475BBF" w:rsidRPr="00475BBF" w:rsidRDefault="00475BBF" w:rsidP="00F0701A">
      <w:pPr>
        <w:numPr>
          <w:ilvl w:val="0"/>
          <w:numId w:val="10"/>
        </w:numPr>
      </w:pPr>
      <w:r w:rsidRPr="00475BBF">
        <w:t xml:space="preserve">Capacità di rispondere efficacemente alla domanda di personalizzazione dei prodotti e </w:t>
      </w:r>
      <w:r w:rsidR="009D4B5F">
        <w:t>d</w:t>
      </w:r>
      <w:r w:rsidR="009D4B5F" w:rsidRPr="00475BBF">
        <w:t>ei</w:t>
      </w:r>
      <w:r w:rsidRPr="00475BBF">
        <w:t xml:space="preserve"> servizi</w:t>
      </w:r>
    </w:p>
    <w:p w:rsidR="00475BBF" w:rsidRPr="00475BBF" w:rsidRDefault="00475BBF" w:rsidP="00F0701A">
      <w:pPr>
        <w:numPr>
          <w:ilvl w:val="0"/>
          <w:numId w:val="10"/>
        </w:numPr>
      </w:pPr>
      <w:r w:rsidRPr="00475BBF">
        <w:t>Cultura del lavoro che si fonda sulla interazione con i s</w:t>
      </w:r>
      <w:r w:rsidR="00F0701A">
        <w:t xml:space="preserve">istemi produttivi territoriali. </w:t>
      </w:r>
      <w:r>
        <w:t xml:space="preserve"> L’</w:t>
      </w:r>
      <w:r w:rsidRPr="00475BBF">
        <w:t xml:space="preserve">integrazione con il territorio </w:t>
      </w:r>
      <w:r w:rsidR="00F0701A">
        <w:t>diventa quindi</w:t>
      </w:r>
      <w:r w:rsidRPr="00475BBF">
        <w:t xml:space="preserve"> fattore imprescindibile per </w:t>
      </w:r>
      <w:r w:rsidR="00F0701A">
        <w:t xml:space="preserve">       </w:t>
      </w:r>
      <w:r w:rsidRPr="00475BBF">
        <w:t xml:space="preserve">l'elaborazione del piano dell'offerta formativa. </w:t>
      </w:r>
    </w:p>
    <w:p w:rsidR="00475BBF" w:rsidRPr="00475BBF" w:rsidRDefault="00475BBF" w:rsidP="00475BBF"/>
    <w:p w:rsidR="00475BBF" w:rsidRPr="00475BBF" w:rsidRDefault="00475BBF" w:rsidP="00475BBF">
      <w:r>
        <w:t xml:space="preserve">E’ di fondamentale importanza </w:t>
      </w:r>
      <w:r w:rsidRPr="00475BBF">
        <w:t>l'attività laboratoriale quale metodo che consente di apprendere in modo attivo, coinvolgente, significativo ed efficace (non solo imparare a lavorare, ma "imparare lavorando")</w:t>
      </w:r>
    </w:p>
    <w:p w:rsidR="00475BBF" w:rsidRPr="00475BBF" w:rsidRDefault="00475BBF" w:rsidP="00475BBF">
      <w:r w:rsidRPr="00475BBF">
        <w:t xml:space="preserve"> Bisognerà quindi favorire: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l'auto-apprendimento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il lavoro di gruppo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la formazione continua</w:t>
      </w:r>
    </w:p>
    <w:p w:rsidR="00475BBF" w:rsidRPr="00475BBF" w:rsidRDefault="00475BBF" w:rsidP="00475BBF"/>
    <w:p w:rsidR="00475BBF" w:rsidRPr="00475BBF" w:rsidRDefault="00475BBF" w:rsidP="00475BBF">
      <w:r>
        <w:t xml:space="preserve">Così come è importante </w:t>
      </w:r>
      <w:r w:rsidRPr="00475BBF">
        <w:t xml:space="preserve">che tutti i docenti adottino delle metodologie didattiche coerenti con l'impostazione culturale dell'istruzione professionale, capaci di coinvolgere e motivare all'apprendimento. </w:t>
      </w:r>
      <w:r>
        <w:t xml:space="preserve">Quindi: 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metodi induttivi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metodologie partecipative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intensa didattica di laboratorio (anche per le discipline dell'area di carattere generale)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 xml:space="preserve">uso di tecnologie </w:t>
      </w:r>
      <w:r w:rsidR="00D85F87" w:rsidRPr="00475BBF">
        <w:t>delle informazioni</w:t>
      </w:r>
      <w:r w:rsidRPr="00475BBF">
        <w:t xml:space="preserve"> e della comunicazione</w:t>
      </w:r>
    </w:p>
    <w:p w:rsidR="00475BBF" w:rsidRDefault="00475BBF" w:rsidP="00475BBF"/>
    <w:p w:rsidR="00F0701A" w:rsidRDefault="00C91956" w:rsidP="00475BBF">
      <w:r>
        <w:t xml:space="preserve">Il DPR 176 del 20 </w:t>
      </w:r>
      <w:r w:rsidR="00D85F87">
        <w:t>agosto</w:t>
      </w:r>
      <w:r>
        <w:t xml:space="preserve"> 2012 “Esecuzione dell’intesa…” stabilisce per i Professionali competenze specifiche </w:t>
      </w:r>
      <w:r w:rsidR="009D1422">
        <w:t>per l’IRC</w:t>
      </w:r>
      <w:r>
        <w:t xml:space="preserve"> declinate per Conoscenze e abilità sia per i primo biennio che per il triennio finale.</w:t>
      </w:r>
    </w:p>
    <w:p w:rsidR="00C91956" w:rsidRDefault="00C91956" w:rsidP="00475BBF">
      <w:r>
        <w:t>Per completezza si danno qui di seguito le 6 competenze di profilo per l’indirizzo Enogastronomico e ospitalità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Agire nel sistema di qualità relativo alla filiera produttiva di interesse.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Utilizzare tecniche di lavorazione e strumenti gestionali nella produzione di servizi e prodotti enogastronomici,ristorativi e di accoglienza turistica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Integrare le competenze professionali orientate al cliente con quelle linguistiche, utilizzando le tecniche di comunicazione e relazione per ottimizzare la qualità del servizio e il coordinamento dei colleghi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lastRenderedPageBreak/>
        <w:t>Valorizzare e promuovere le tradizioni locali, nazionali ed internazionali individuando le nuove tendenze di filiera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Applicare le normative vigenti, nazionali ed internazionali, in fatto di sicurezza, trasparenza e tracciabilità dei prodotti.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Attuare strategie di pianificazione, compensazione, monitoraggio, per ottimizzare la produzione di beni e servizi in relazione al contesto.</w:t>
      </w:r>
    </w:p>
    <w:p w:rsidR="00F0701A" w:rsidRDefault="00F0701A" w:rsidP="00475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2966"/>
        <w:gridCol w:w="2806"/>
        <w:gridCol w:w="3086"/>
        <w:gridCol w:w="3911"/>
        <w:gridCol w:w="1695"/>
      </w:tblGrid>
      <w:tr w:rsidR="00961789" w:rsidRPr="00FC5942" w:rsidTr="003D4508">
        <w:tc>
          <w:tcPr>
            <w:tcW w:w="1796" w:type="dxa"/>
          </w:tcPr>
          <w:p w:rsidR="00475BBF" w:rsidRPr="00BC5781" w:rsidRDefault="00F0701A" w:rsidP="00FC5942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BC5781">
              <w:rPr>
                <w:rFonts w:ascii="Algerian" w:hAnsi="Algerian"/>
                <w:b/>
                <w:sz w:val="28"/>
                <w:szCs w:val="28"/>
              </w:rPr>
              <w:t>Quinto anno</w:t>
            </w:r>
          </w:p>
        </w:tc>
        <w:tc>
          <w:tcPr>
            <w:tcW w:w="2966" w:type="dxa"/>
          </w:tcPr>
          <w:p w:rsidR="0096585F" w:rsidRPr="00725B6D" w:rsidRDefault="0096585F" w:rsidP="0096585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t>Competenze di materia</w:t>
            </w:r>
          </w:p>
          <w:p w:rsidR="00BC5781" w:rsidRDefault="00BC5781" w:rsidP="0096585F">
            <w:pPr>
              <w:jc w:val="center"/>
              <w:rPr>
                <w:b/>
              </w:rPr>
            </w:pPr>
          </w:p>
          <w:p w:rsidR="0096585F" w:rsidRPr="008E4A85" w:rsidRDefault="00F14FC5" w:rsidP="0096585F">
            <w:r>
              <w:t>1-</w:t>
            </w:r>
            <w:r w:rsidR="0096585F">
              <w:t xml:space="preserve"> </w:t>
            </w:r>
            <w:r w:rsidR="0096585F" w:rsidRPr="008E4A85">
              <w:t>sviluppare un maturo senso critico e un personale progetto di vita, riflettendo sulla propria identità nel confronto con il messaggio cristiano, aperto all’esercizio della giustizia e della solidarietà in un contesto multiculturale;</w:t>
            </w:r>
          </w:p>
          <w:p w:rsidR="0096585F" w:rsidRDefault="0096585F" w:rsidP="0096585F">
            <w:pPr>
              <w:jc w:val="both"/>
              <w:rPr>
                <w:b/>
              </w:rPr>
            </w:pPr>
          </w:p>
          <w:p w:rsidR="0096585F" w:rsidRPr="008E4A85" w:rsidRDefault="00F14FC5" w:rsidP="0096585F">
            <w:r>
              <w:t xml:space="preserve">2- </w:t>
            </w:r>
            <w:r w:rsidR="0096585F" w:rsidRPr="008E4A85">
              <w:t>cogliere</w:t>
            </w:r>
            <w:r w:rsidR="0096585F" w:rsidRPr="008E4A85">
              <w:rPr>
                <w:color w:val="FF0000"/>
              </w:rPr>
              <w:t xml:space="preserve"> </w:t>
            </w:r>
            <w:r w:rsidR="0096585F" w:rsidRPr="008E4A85">
              <w:t>la presenza e l’incidenza del cristianesimo nelle trasformazioni storiche pr</w:t>
            </w:r>
            <w:r w:rsidR="0096585F">
              <w:t xml:space="preserve">odotte dalla cultura del lavoro </w:t>
            </w:r>
            <w:r w:rsidR="0096585F" w:rsidRPr="008E4A85">
              <w:t>e della professionalità;</w:t>
            </w:r>
          </w:p>
          <w:p w:rsidR="0096585F" w:rsidRDefault="0096585F" w:rsidP="0096585F">
            <w:pPr>
              <w:rPr>
                <w:b/>
              </w:rPr>
            </w:pPr>
          </w:p>
          <w:p w:rsidR="0096585F" w:rsidRPr="008E4A85" w:rsidRDefault="00F14FC5" w:rsidP="0096585F">
            <w:r>
              <w:t xml:space="preserve">3- </w:t>
            </w:r>
            <w:bookmarkStart w:id="0" w:name="_GoBack"/>
            <w:bookmarkEnd w:id="0"/>
            <w:r w:rsidR="0096585F" w:rsidRPr="008E4A85">
              <w:t xml:space="preserve">utilizzare </w:t>
            </w:r>
            <w:r w:rsidR="00D85F87" w:rsidRPr="008E4A85">
              <w:t>consapevolmente le</w:t>
            </w:r>
            <w:r w:rsidR="0096585F" w:rsidRPr="008E4A85">
              <w:t xml:space="preserve"> fonti autentiche del cristianesimo, interpretandone correttamente i contenuti nel quadro di un confronto aperto al mondo del lavoro e della professionalità.</w:t>
            </w:r>
          </w:p>
          <w:p w:rsidR="00475BBF" w:rsidRPr="00FC5942" w:rsidRDefault="00475BBF" w:rsidP="0096585F">
            <w:pPr>
              <w:rPr>
                <w:b/>
              </w:rPr>
            </w:pPr>
          </w:p>
        </w:tc>
        <w:tc>
          <w:tcPr>
            <w:tcW w:w="2806" w:type="dxa"/>
          </w:tcPr>
          <w:p w:rsidR="0096585F" w:rsidRPr="00725B6D" w:rsidRDefault="0096585F" w:rsidP="0096585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t>Conoscenze</w:t>
            </w:r>
          </w:p>
          <w:p w:rsidR="00BC5781" w:rsidRDefault="00BC5781" w:rsidP="0096585F">
            <w:pPr>
              <w:jc w:val="center"/>
              <w:rPr>
                <w:b/>
              </w:rPr>
            </w:pPr>
          </w:p>
          <w:p w:rsidR="0096585F" w:rsidRDefault="00961789" w:rsidP="00961789">
            <w:r>
              <w:t>- Ruolo della religione nella</w:t>
            </w:r>
            <w:r w:rsidR="00AA0709">
              <w:t xml:space="preserve"> </w:t>
            </w:r>
            <w:r w:rsidR="0096585F">
              <w:t>società</w:t>
            </w:r>
            <w:r>
              <w:t>:</w:t>
            </w:r>
            <w:r w:rsidR="00AA0709">
              <w:t xml:space="preserve"> </w:t>
            </w:r>
            <w:r w:rsidR="0096585F">
              <w:t>secolarizzazione, pluralismo, nuovi fermenti religiosi e globalizzazione;</w:t>
            </w:r>
          </w:p>
          <w:p w:rsidR="00961789" w:rsidRDefault="00961789" w:rsidP="00961789"/>
          <w:p w:rsidR="0096585F" w:rsidRDefault="0096585F" w:rsidP="00961789">
            <w:r>
              <w:t xml:space="preserve">- identità del cristianesimo in riferimento ai suoi documenti fondanti e all’evento centrale della </w:t>
            </w:r>
            <w:r w:rsidR="00961789">
              <w:t xml:space="preserve">vita </w:t>
            </w:r>
            <w:r w:rsidR="00D85F87">
              <w:t>di Gesù</w:t>
            </w:r>
            <w:r>
              <w:t xml:space="preserve"> Cristo;</w:t>
            </w:r>
          </w:p>
          <w:p w:rsidR="00961789" w:rsidRDefault="00961789" w:rsidP="00961789"/>
          <w:p w:rsidR="0096585F" w:rsidRDefault="0096585F" w:rsidP="00961789">
            <w:r>
              <w:t>- la concezione cristian</w:t>
            </w:r>
            <w:r w:rsidR="00D85F87">
              <w:t>a</w:t>
            </w:r>
            <w:r>
              <w:t xml:space="preserve"> della famiglia</w:t>
            </w:r>
            <w:r w:rsidR="00D85F87">
              <w:t xml:space="preserve"> e della società</w:t>
            </w:r>
            <w:r>
              <w:t>; scelte di vita, vocazione, professione;</w:t>
            </w:r>
          </w:p>
          <w:p w:rsidR="00961789" w:rsidRDefault="00961789" w:rsidP="00961789"/>
          <w:p w:rsidR="00475BBF" w:rsidRDefault="0096585F" w:rsidP="00961789">
            <w:r>
              <w:t>- il magistero della Chiesa su aspetti peculiari della realtà sociale, economica, tecnologica.</w:t>
            </w:r>
          </w:p>
          <w:p w:rsidR="00D85F87" w:rsidRDefault="00D85F87" w:rsidP="00961789"/>
          <w:p w:rsidR="00D85F87" w:rsidRDefault="00D85F87" w:rsidP="00D85F87">
            <w:r>
              <w:t xml:space="preserve">-Il problema Dio </w:t>
            </w:r>
          </w:p>
          <w:p w:rsidR="00D85F87" w:rsidRDefault="00D85F87" w:rsidP="00D85F87"/>
          <w:p w:rsidR="00D85F87" w:rsidRPr="0096585F" w:rsidRDefault="00D85F87" w:rsidP="00D85F87">
            <w:r>
              <w:t>-Il rapporto fede-scienza</w:t>
            </w:r>
          </w:p>
        </w:tc>
        <w:tc>
          <w:tcPr>
            <w:tcW w:w="3086" w:type="dxa"/>
          </w:tcPr>
          <w:p w:rsidR="0096585F" w:rsidRPr="00725B6D" w:rsidRDefault="0096585F" w:rsidP="0096585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t>Abilità</w:t>
            </w:r>
          </w:p>
          <w:p w:rsidR="00BC5781" w:rsidRDefault="00BC5781" w:rsidP="0096585F">
            <w:pPr>
              <w:jc w:val="center"/>
              <w:rPr>
                <w:b/>
              </w:rPr>
            </w:pPr>
          </w:p>
          <w:p w:rsidR="0096585F" w:rsidRDefault="0096585F" w:rsidP="0096585F">
            <w:pPr>
              <w:jc w:val="both"/>
            </w:pPr>
            <w:r>
              <w:t>- Motivare, in un contesto multiculturale, le proprie scelte di vita, confrontandole con la visione cristiana nel quadro di un dialogo aperto, libero e costruttivo;</w:t>
            </w:r>
          </w:p>
          <w:p w:rsidR="00961789" w:rsidRDefault="00961789" w:rsidP="0096585F">
            <w:pPr>
              <w:jc w:val="both"/>
            </w:pPr>
          </w:p>
          <w:p w:rsidR="0096585F" w:rsidRDefault="0096585F" w:rsidP="0096585F">
            <w:pPr>
              <w:jc w:val="both"/>
            </w:pPr>
            <w:r>
              <w:t>- individuare la visione cristiana della vita umana e il suo fine ultimo, in un confronto aperto con quello di altre religioni e sistemi di pensiero;</w:t>
            </w:r>
          </w:p>
          <w:p w:rsidR="00961789" w:rsidRDefault="00961789" w:rsidP="0096585F">
            <w:pPr>
              <w:jc w:val="both"/>
            </w:pPr>
          </w:p>
          <w:p w:rsidR="0096585F" w:rsidRDefault="0096585F" w:rsidP="0096585F">
            <w:pPr>
              <w:jc w:val="both"/>
            </w:pPr>
            <w:r>
              <w:t>- riconoscere il rilievo morale delle azioni umane con particolare riferimento alle relazioni interpersonali, alla vita pubblica e allo sviluppo scientifico e tecnologico;</w:t>
            </w:r>
          </w:p>
          <w:p w:rsidR="00961789" w:rsidRDefault="00961789" w:rsidP="0096585F">
            <w:pPr>
              <w:jc w:val="both"/>
            </w:pPr>
          </w:p>
          <w:p w:rsidR="0096585F" w:rsidRDefault="0096585F" w:rsidP="0096585F">
            <w:pPr>
              <w:jc w:val="both"/>
            </w:pPr>
            <w:r>
              <w:t>- riconoscere il valore delle relazioni interpersonali e dell’affettività e la lettura che ne dà il cristianesimo;</w:t>
            </w:r>
          </w:p>
          <w:p w:rsidR="00961789" w:rsidRDefault="00961789" w:rsidP="0096585F">
            <w:pPr>
              <w:jc w:val="both"/>
            </w:pPr>
          </w:p>
          <w:p w:rsidR="0096585F" w:rsidRDefault="0096585F" w:rsidP="00961789">
            <w:r>
              <w:t>- usare e interpretare correttamente e criticamente le fonti autentiche della tradizione cristiana cattolica.</w:t>
            </w:r>
          </w:p>
          <w:p w:rsidR="00475BBF" w:rsidRPr="0096585F" w:rsidRDefault="00475BBF" w:rsidP="0096585F"/>
        </w:tc>
        <w:tc>
          <w:tcPr>
            <w:tcW w:w="3911" w:type="dxa"/>
          </w:tcPr>
          <w:p w:rsidR="0096585F" w:rsidRPr="00725B6D" w:rsidRDefault="0096585F" w:rsidP="00725B6D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t>Competenze di cittadinanza</w:t>
            </w:r>
          </w:p>
          <w:p w:rsidR="00BC5781" w:rsidRDefault="00BC5781" w:rsidP="00BC5781">
            <w:pPr>
              <w:rPr>
                <w:b/>
              </w:rPr>
            </w:pPr>
          </w:p>
          <w:p w:rsidR="0096585F" w:rsidRDefault="0096585F" w:rsidP="00BC578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b/>
                <w:i/>
                <w:u w:val="single"/>
              </w:rPr>
              <w:t xml:space="preserve">Acquisire e interpretare </w:t>
            </w:r>
            <w:r>
              <w:rPr>
                <w:i/>
                <w:u w:val="single"/>
              </w:rPr>
              <w:t xml:space="preserve">: </w:t>
            </w:r>
            <w:r>
              <w:rPr>
                <w:i/>
              </w:rPr>
              <w:t>interpretare l’informazione ricevuta nei diversi ambiti e strumenti, valutandone l’attendibilità, l’utilità, distinguendo i fatti dalle opinioni</w:t>
            </w:r>
          </w:p>
          <w:p w:rsidR="0096585F" w:rsidRDefault="0096585F" w:rsidP="00BC5781">
            <w:pPr>
              <w:rPr>
                <w:i/>
              </w:rPr>
            </w:pPr>
            <w:r>
              <w:rPr>
                <w:b/>
                <w:i/>
                <w:u w:val="single"/>
              </w:rPr>
              <w:t>Comunicare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 xml:space="preserve"> comprendere messaggi di tipo diverso e di diversa complessità, trasmessi attraverso linguaggi diversi (simbolico, scientifi</w:t>
            </w:r>
            <w:r w:rsidR="00961789">
              <w:rPr>
                <w:i/>
              </w:rPr>
              <w:t xml:space="preserve">co, matematico, verbale, ecc.) </w:t>
            </w:r>
          </w:p>
          <w:p w:rsidR="0096585F" w:rsidRDefault="0096585F" w:rsidP="00BC5781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961789">
              <w:rPr>
                <w:b/>
                <w:i/>
                <w:u w:val="single"/>
              </w:rPr>
              <w:t xml:space="preserve">Rappresentare </w:t>
            </w:r>
            <w:r>
              <w:rPr>
                <w:i/>
              </w:rPr>
              <w:t>eventi, fenomeni, concetti, procedure, norme, stati d’animo utilizzando linguaggi diversi e diverse conoscenze disciplinari.</w:t>
            </w:r>
          </w:p>
          <w:p w:rsidR="0096585F" w:rsidRDefault="0096585F" w:rsidP="00BC5781">
            <w:pPr>
              <w:rPr>
                <w:i/>
              </w:rPr>
            </w:pPr>
            <w:r>
              <w:rPr>
                <w:b/>
                <w:i/>
                <w:u w:val="single"/>
              </w:rPr>
              <w:t>Collaborare e partecipare</w:t>
            </w:r>
            <w:r>
              <w:rPr>
                <w:i/>
              </w:rPr>
              <w:t xml:space="preserve">   interagire in gruppo, comprendendo i diversi punti di vista, valorizzando le proprie ed altrui capacità, gestendo la conflittualità, nel riconoscimento dei diritti fondamentali degli altri.</w:t>
            </w:r>
          </w:p>
          <w:p w:rsidR="0096585F" w:rsidRPr="00961789" w:rsidRDefault="0096585F" w:rsidP="00BC5781">
            <w:pPr>
              <w:rPr>
                <w:b/>
                <w:i/>
                <w:u w:val="single"/>
              </w:rPr>
            </w:pPr>
            <w:r>
              <w:t xml:space="preserve">- </w:t>
            </w:r>
            <w:r>
              <w:rPr>
                <w:b/>
                <w:i/>
                <w:u w:val="single"/>
              </w:rPr>
              <w:t>Agire in modo autonomo  e responsabile</w:t>
            </w:r>
            <w:r w:rsidR="00961789">
              <w:rPr>
                <w:b/>
                <w:i/>
                <w:u w:val="single"/>
              </w:rPr>
              <w:t xml:space="preserve">  </w:t>
            </w:r>
            <w:r w:rsidRPr="0096585F">
              <w:rPr>
                <w:rFonts w:eastAsia="Cambria"/>
                <w:i/>
                <w:color w:val="000000"/>
              </w:rPr>
              <w:t>sapersi inserire in modo attivo e consapevole nella vita sociale e far valere al suo interno i propri diritti e bisogni riconoscendo al contempo quelli altrui, le opportunità comuni, i limiti, le regole</w:t>
            </w:r>
            <w:r w:rsidR="003D4508">
              <w:rPr>
                <w:rFonts w:eastAsia="Cambria"/>
                <w:i/>
                <w:color w:val="000000"/>
              </w:rPr>
              <w:t>.</w:t>
            </w:r>
          </w:p>
          <w:p w:rsidR="0096585F" w:rsidRDefault="0096585F" w:rsidP="00BC578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- Risolvere problemi</w:t>
            </w:r>
          </w:p>
          <w:p w:rsidR="0096585F" w:rsidRPr="0096585F" w:rsidRDefault="0096585F" w:rsidP="00BC5781">
            <w:pPr>
              <w:rPr>
                <w:rFonts w:eastAsia="Cambria"/>
                <w:i/>
                <w:color w:val="000000"/>
              </w:rPr>
            </w:pPr>
            <w:r w:rsidRPr="0096585F">
              <w:rPr>
                <w:rFonts w:eastAsia="Cambria"/>
                <w:i/>
                <w:color w:val="000000"/>
              </w:rPr>
              <w:t xml:space="preserve">affrontare situazioni problematiche costruendo e verificando ipotesi, individuando le fonti e le risorse adeguate, raccogliendo e valutando i dati, proponendo soluzioni utilizzando, secondo il tipo di </w:t>
            </w:r>
            <w:r w:rsidRPr="0096585F">
              <w:rPr>
                <w:rFonts w:eastAsia="Cambria"/>
                <w:i/>
                <w:color w:val="000000"/>
              </w:rPr>
              <w:lastRenderedPageBreak/>
              <w:t>problema, contenuti e metodi delle diverse discipline.</w:t>
            </w:r>
          </w:p>
          <w:p w:rsidR="00475BBF" w:rsidRPr="00FC5942" w:rsidRDefault="00475BBF" w:rsidP="00725B6D">
            <w:pPr>
              <w:rPr>
                <w:b/>
              </w:rPr>
            </w:pPr>
          </w:p>
        </w:tc>
        <w:tc>
          <w:tcPr>
            <w:tcW w:w="1695" w:type="dxa"/>
          </w:tcPr>
          <w:p w:rsidR="00475BBF" w:rsidRDefault="0096585F" w:rsidP="00FC5942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lastRenderedPageBreak/>
              <w:t>Attività</w:t>
            </w:r>
          </w:p>
          <w:p w:rsidR="00FB65B2" w:rsidRDefault="00FB65B2" w:rsidP="00FC594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B65B2" w:rsidRDefault="00FB65B2" w:rsidP="00FB65B2">
            <w:r w:rsidRPr="00FB65B2">
              <w:t>Lezione frontale</w:t>
            </w:r>
          </w:p>
          <w:p w:rsidR="00FB65B2" w:rsidRDefault="00FB65B2" w:rsidP="00FB65B2"/>
          <w:p w:rsidR="00FB65B2" w:rsidRDefault="00FB65B2" w:rsidP="00FB65B2"/>
          <w:p w:rsidR="00FB65B2" w:rsidRPr="00FB65B2" w:rsidRDefault="00FB65B2" w:rsidP="00FB65B2">
            <w:r>
              <w:t>Lezione multimediale</w:t>
            </w:r>
          </w:p>
        </w:tc>
      </w:tr>
    </w:tbl>
    <w:p w:rsidR="00475BBF" w:rsidRDefault="00475BBF" w:rsidP="00777457">
      <w:pPr>
        <w:jc w:val="center"/>
        <w:rPr>
          <w:b/>
        </w:rPr>
      </w:pPr>
    </w:p>
    <w:p w:rsidR="00777457" w:rsidRDefault="0099213F">
      <w:pPr>
        <w:rPr>
          <w:b/>
        </w:rPr>
      </w:pPr>
      <w:r>
        <w:rPr>
          <w:b/>
        </w:rPr>
        <w:t>LIVELLI DI VALUTAZIONE</w:t>
      </w:r>
    </w:p>
    <w:p w:rsidR="0099213F" w:rsidRDefault="0099213F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3543"/>
        <w:gridCol w:w="5103"/>
        <w:gridCol w:w="5492"/>
      </w:tblGrid>
      <w:tr w:rsidR="0099213F" w:rsidTr="0099213F">
        <w:tc>
          <w:tcPr>
            <w:tcW w:w="2122" w:type="dxa"/>
          </w:tcPr>
          <w:p w:rsidR="0099213F" w:rsidRDefault="0099213F">
            <w:pPr>
              <w:rPr>
                <w:b/>
              </w:rPr>
            </w:pPr>
            <w:r>
              <w:rPr>
                <w:b/>
              </w:rPr>
              <w:t>QUINTO ANNO</w:t>
            </w:r>
          </w:p>
        </w:tc>
        <w:tc>
          <w:tcPr>
            <w:tcW w:w="3543" w:type="dxa"/>
          </w:tcPr>
          <w:p w:rsidR="0099213F" w:rsidRPr="009D4B5F" w:rsidRDefault="0099213F" w:rsidP="0099213F">
            <w:pPr>
              <w:rPr>
                <w:b/>
              </w:rPr>
            </w:pPr>
            <w:r w:rsidRPr="009D4B5F">
              <w:rPr>
                <w:b/>
              </w:rPr>
              <w:t>LIVELLO  BASE  (S</w:t>
            </w:r>
            <w:r w:rsidR="009D4B5F" w:rsidRPr="009D4B5F">
              <w:rPr>
                <w:b/>
              </w:rPr>
              <w:t>ufficiente</w:t>
            </w:r>
            <w:r w:rsidRPr="009D4B5F">
              <w:rPr>
                <w:b/>
              </w:rPr>
              <w:t>)</w:t>
            </w:r>
          </w:p>
          <w:p w:rsidR="0099213F" w:rsidRDefault="0099213F" w:rsidP="0099213F">
            <w:pPr>
              <w:rPr>
                <w:sz w:val="20"/>
                <w:szCs w:val="20"/>
              </w:rPr>
            </w:pPr>
          </w:p>
          <w:p w:rsidR="0099213F" w:rsidRDefault="0099213F" w:rsidP="0099213F">
            <w:pPr>
              <w:rPr>
                <w:sz w:val="20"/>
                <w:szCs w:val="20"/>
              </w:rPr>
            </w:pPr>
          </w:p>
          <w:p w:rsidR="0099213F" w:rsidRPr="0099213F" w:rsidRDefault="0099213F" w:rsidP="0099213F">
            <w:r w:rsidRPr="0099213F">
              <w:t xml:space="preserve">1.Conosce le linee essenziali della storia </w:t>
            </w:r>
            <w:r w:rsidR="009D4B5F">
              <w:t xml:space="preserve">dell’ebraismo e del </w:t>
            </w:r>
            <w:r w:rsidR="00AD2F50">
              <w:t>cristianesimo.</w:t>
            </w:r>
          </w:p>
          <w:p w:rsidR="0099213F" w:rsidRPr="0099213F" w:rsidRDefault="0099213F" w:rsidP="0099213F"/>
          <w:p w:rsidR="0099213F" w:rsidRDefault="0099213F" w:rsidP="0099213F">
            <w:r w:rsidRPr="0099213F">
              <w:t>2.</w:t>
            </w:r>
            <w:r w:rsidR="009D4B5F">
              <w:t>Conosce i principali aspetti delle altre religioni collocandole nel tempo e nello spazio geografico.</w:t>
            </w:r>
          </w:p>
          <w:p w:rsidR="009D4B5F" w:rsidRDefault="009D4B5F" w:rsidP="0099213F"/>
          <w:p w:rsidR="009D4B5F" w:rsidRDefault="009D4B5F" w:rsidP="0099213F">
            <w:r>
              <w:t xml:space="preserve">3) </w:t>
            </w:r>
            <w:r w:rsidR="00AD2F50">
              <w:t>Conosce i principali problemi sul rapporto fede e scienza.</w:t>
            </w:r>
          </w:p>
          <w:p w:rsidR="00AD2F50" w:rsidRDefault="00AD2F50" w:rsidP="0099213F"/>
          <w:p w:rsidR="00AD2F50" w:rsidRDefault="00AD2F50" w:rsidP="0099213F">
            <w:r>
              <w:t>4) Sa condurre, se aiutato, un discorso sul problema Dio e sul suo rapporto con l’uomo.</w:t>
            </w:r>
          </w:p>
          <w:p w:rsidR="00AD2F50" w:rsidRDefault="00AD2F50" w:rsidP="0099213F"/>
          <w:p w:rsidR="00AD2F50" w:rsidRDefault="00AD2F50" w:rsidP="0099213F">
            <w:r>
              <w:t>5) Conosce nelle loro linee essenziali le problematiche morali</w:t>
            </w:r>
          </w:p>
          <w:p w:rsidR="00AD2F50" w:rsidRDefault="00AD2F50" w:rsidP="0099213F"/>
          <w:p w:rsidR="00AD2F50" w:rsidRDefault="00AD2F50" w:rsidP="00AD2F50">
            <w:r>
              <w:t>6)Espone alcuni concetti morali partendo dai fatti di cronaca.</w:t>
            </w:r>
          </w:p>
          <w:p w:rsidR="00AD2F50" w:rsidRDefault="00AD2F50" w:rsidP="00AD2F50"/>
          <w:p w:rsidR="00AD2F50" w:rsidRPr="0099213F" w:rsidRDefault="00AD2F50" w:rsidP="00AD2F50">
            <w:r>
              <w:t>7)Conosce le problematiche relative alla sua età evolutiva</w:t>
            </w:r>
          </w:p>
          <w:p w:rsidR="0099213F" w:rsidRDefault="0099213F" w:rsidP="0099213F">
            <w:pPr>
              <w:rPr>
                <w:b/>
              </w:rPr>
            </w:pPr>
          </w:p>
        </w:tc>
        <w:tc>
          <w:tcPr>
            <w:tcW w:w="5103" w:type="dxa"/>
          </w:tcPr>
          <w:p w:rsidR="0099213F" w:rsidRDefault="0099213F">
            <w:pPr>
              <w:rPr>
                <w:b/>
              </w:rPr>
            </w:pPr>
            <w:r>
              <w:rPr>
                <w:b/>
              </w:rPr>
              <w:t>LIVELLO  INTERMEDIO ( Discreto- Buono)</w:t>
            </w:r>
          </w:p>
          <w:p w:rsidR="0099213F" w:rsidRDefault="0099213F" w:rsidP="0099213F">
            <w:pPr>
              <w:rPr>
                <w:sz w:val="20"/>
                <w:szCs w:val="20"/>
              </w:rPr>
            </w:pPr>
          </w:p>
          <w:p w:rsidR="0099213F" w:rsidRDefault="0099213F" w:rsidP="0099213F">
            <w:pPr>
              <w:rPr>
                <w:sz w:val="20"/>
                <w:szCs w:val="20"/>
              </w:rPr>
            </w:pPr>
          </w:p>
          <w:p w:rsidR="00AD2F50" w:rsidRPr="0099213F" w:rsidRDefault="00AD2F50" w:rsidP="00AD2F50">
            <w:r w:rsidRPr="0099213F">
              <w:t>1.Conosce l</w:t>
            </w:r>
            <w:r>
              <w:t>a</w:t>
            </w:r>
            <w:r w:rsidRPr="0099213F">
              <w:t xml:space="preserve"> storia </w:t>
            </w:r>
            <w:r>
              <w:t>dell’ebraismo e del cristianesimo.</w:t>
            </w:r>
          </w:p>
          <w:p w:rsidR="00AD2F50" w:rsidRPr="0099213F" w:rsidRDefault="00AD2F50" w:rsidP="00AD2F50"/>
          <w:p w:rsidR="00AD2F50" w:rsidRDefault="00AD2F50" w:rsidP="00AD2F50">
            <w:r w:rsidRPr="0099213F">
              <w:t>2.</w:t>
            </w:r>
            <w:r>
              <w:t>Conosce le altre religioni collocandole nel tempo e nello spazio geografico.</w:t>
            </w:r>
          </w:p>
          <w:p w:rsidR="00AD2F50" w:rsidRDefault="00AD2F50" w:rsidP="00AD2F50"/>
          <w:p w:rsidR="00AD2F50" w:rsidRDefault="00AD2F50" w:rsidP="00AD2F50">
            <w:r>
              <w:t>3) Sa parlare, se aiutato, con proprietà del rapporto tra scienza e fede.</w:t>
            </w:r>
          </w:p>
          <w:p w:rsidR="00AD2F50" w:rsidRDefault="00AD2F50" w:rsidP="00AD2F50"/>
          <w:p w:rsidR="00AD2F50" w:rsidRDefault="00AD2F50" w:rsidP="00AD2F50">
            <w:r>
              <w:t>4) Sa condurre un discorso sul problema Dio e sul suo rapporto con l’uomo.</w:t>
            </w:r>
          </w:p>
          <w:p w:rsidR="00AD2F50" w:rsidRDefault="00AD2F50" w:rsidP="00AD2F50"/>
          <w:p w:rsidR="00AD2F50" w:rsidRDefault="00AD2F50" w:rsidP="00AD2F50">
            <w:r>
              <w:t>5) Conosce le problematiche morali sia personali che sociali</w:t>
            </w:r>
          </w:p>
          <w:p w:rsidR="00AD2F50" w:rsidRDefault="00AD2F50" w:rsidP="00AD2F50"/>
          <w:p w:rsidR="00AD2F50" w:rsidRDefault="00AD2F50" w:rsidP="00AD2F50">
            <w:r>
              <w:t>6)Espone alcuni concetti morali partendo dai fatti di cronaca.</w:t>
            </w:r>
          </w:p>
          <w:p w:rsidR="00AD2F50" w:rsidRDefault="00AD2F50" w:rsidP="00AD2F50"/>
          <w:p w:rsidR="00AD2F50" w:rsidRPr="0099213F" w:rsidRDefault="00AD2F50" w:rsidP="00AD2F50">
            <w:r>
              <w:t>7)Conosce le problematiche relative alla sua età evolutiva</w:t>
            </w:r>
          </w:p>
          <w:p w:rsidR="00AD2F50" w:rsidRPr="0099213F" w:rsidRDefault="00AD2F50" w:rsidP="00AD2F50"/>
          <w:p w:rsidR="0099213F" w:rsidRDefault="0099213F" w:rsidP="00AD2F50">
            <w:pPr>
              <w:rPr>
                <w:b/>
              </w:rPr>
            </w:pPr>
          </w:p>
        </w:tc>
        <w:tc>
          <w:tcPr>
            <w:tcW w:w="5492" w:type="dxa"/>
          </w:tcPr>
          <w:p w:rsidR="0099213F" w:rsidRDefault="0099213F">
            <w:pPr>
              <w:rPr>
                <w:b/>
              </w:rPr>
            </w:pPr>
            <w:r>
              <w:rPr>
                <w:b/>
              </w:rPr>
              <w:t>LIVELLO  AVANZATO ( Distinto-Ottimo)</w:t>
            </w:r>
          </w:p>
          <w:p w:rsidR="0099213F" w:rsidRDefault="0099213F">
            <w:pPr>
              <w:rPr>
                <w:b/>
              </w:rPr>
            </w:pPr>
          </w:p>
          <w:p w:rsidR="0099213F" w:rsidRDefault="0099213F" w:rsidP="0099213F"/>
          <w:p w:rsidR="00AD2F50" w:rsidRPr="0099213F" w:rsidRDefault="00AD2F50" w:rsidP="00AD2F50">
            <w:r w:rsidRPr="0099213F">
              <w:t>1.Conosce l</w:t>
            </w:r>
            <w:r>
              <w:t>a</w:t>
            </w:r>
            <w:r w:rsidRPr="0099213F">
              <w:t xml:space="preserve"> storia </w:t>
            </w:r>
            <w:r>
              <w:t>dell’ebraismo e del cristianesimo.</w:t>
            </w:r>
          </w:p>
          <w:p w:rsidR="00AD2F50" w:rsidRPr="0099213F" w:rsidRDefault="00AD2F50" w:rsidP="00AD2F50"/>
          <w:p w:rsidR="00AD2F50" w:rsidRDefault="00AD2F50" w:rsidP="00AD2F50">
            <w:r w:rsidRPr="0099213F">
              <w:t>2.</w:t>
            </w:r>
            <w:r>
              <w:t>Conosce le altre religioni collocandole nel tempo e nello spazio geografico.</w:t>
            </w:r>
          </w:p>
          <w:p w:rsidR="00AD2F50" w:rsidRDefault="00AD2F50" w:rsidP="00AD2F50"/>
          <w:p w:rsidR="00AD2F50" w:rsidRDefault="00AD2F50" w:rsidP="00AD2F50">
            <w:r>
              <w:t>3) Sa parlare con proprietà del rapporto tra scienza e fede.</w:t>
            </w:r>
          </w:p>
          <w:p w:rsidR="00AD2F50" w:rsidRDefault="00AD2F50" w:rsidP="00AD2F50"/>
          <w:p w:rsidR="00AD2F50" w:rsidRDefault="00AD2F50" w:rsidP="00AD2F50">
            <w:r>
              <w:t>4) Sa condurre un discorso sul problema Dio e sul suo rapporto con l’uomo.</w:t>
            </w:r>
          </w:p>
          <w:p w:rsidR="00AD2F50" w:rsidRDefault="00AD2F50" w:rsidP="00AD2F50"/>
          <w:p w:rsidR="00AD2F50" w:rsidRDefault="00AD2F50" w:rsidP="00AD2F50">
            <w:r>
              <w:t>5) Conosce le problematiche morali sia personali che sociali</w:t>
            </w:r>
          </w:p>
          <w:p w:rsidR="00AD2F50" w:rsidRDefault="00AD2F50" w:rsidP="00AD2F50"/>
          <w:p w:rsidR="00AD2F50" w:rsidRDefault="00AD2F50" w:rsidP="00AD2F50">
            <w:r>
              <w:t>6)Espone con proprietà alcuni concetti morali partendo dai fatti di cronaca.</w:t>
            </w:r>
          </w:p>
          <w:p w:rsidR="00AD2F50" w:rsidRDefault="00AD2F50" w:rsidP="00AD2F50"/>
          <w:p w:rsidR="00AD2F50" w:rsidRPr="0099213F" w:rsidRDefault="00AD2F50" w:rsidP="00AD2F50">
            <w:r>
              <w:t>7)Conosce le problematiche relative alla sua età evolutiva</w:t>
            </w:r>
          </w:p>
          <w:p w:rsidR="0099213F" w:rsidRDefault="0099213F" w:rsidP="00AD2F50">
            <w:pPr>
              <w:rPr>
                <w:b/>
              </w:rPr>
            </w:pPr>
          </w:p>
        </w:tc>
      </w:tr>
    </w:tbl>
    <w:p w:rsidR="0099213F" w:rsidRDefault="0099213F">
      <w:pPr>
        <w:rPr>
          <w:b/>
        </w:rPr>
      </w:pPr>
    </w:p>
    <w:p w:rsidR="00777457" w:rsidRDefault="00777457">
      <w:r>
        <w:br w:type="page"/>
      </w:r>
    </w:p>
    <w:sectPr w:rsidR="00777457" w:rsidSect="00777457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12F"/>
    <w:multiLevelType w:val="hybridMultilevel"/>
    <w:tmpl w:val="EB781838"/>
    <w:lvl w:ilvl="0" w:tplc="B174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4F1D"/>
    <w:multiLevelType w:val="hybridMultilevel"/>
    <w:tmpl w:val="0FF80FD2"/>
    <w:lvl w:ilvl="0" w:tplc="F5BCCD8C">
      <w:start w:val="1"/>
      <w:numFmt w:val="bullet"/>
      <w:lvlText w:val=""/>
      <w:lvlJc w:val="left"/>
      <w:pPr>
        <w:tabs>
          <w:tab w:val="num" w:pos="290"/>
        </w:tabs>
        <w:ind w:left="290" w:hanging="170"/>
      </w:pPr>
      <w:rPr>
        <w:rFonts w:ascii="Symbol" w:hAnsi="Symbol" w:hint="default"/>
        <w:color w:val="auto"/>
      </w:rPr>
    </w:lvl>
    <w:lvl w:ilvl="1" w:tplc="417A4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6EF3"/>
    <w:multiLevelType w:val="hybridMultilevel"/>
    <w:tmpl w:val="D8780F84"/>
    <w:lvl w:ilvl="0" w:tplc="18A60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4565"/>
    <w:multiLevelType w:val="hybridMultilevel"/>
    <w:tmpl w:val="09DEC862"/>
    <w:lvl w:ilvl="0" w:tplc="4A0077D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1D47E79"/>
    <w:multiLevelType w:val="hybridMultilevel"/>
    <w:tmpl w:val="7944C02A"/>
    <w:lvl w:ilvl="0" w:tplc="19D8B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93816"/>
    <w:multiLevelType w:val="hybridMultilevel"/>
    <w:tmpl w:val="A6941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26CBF"/>
    <w:multiLevelType w:val="hybridMultilevel"/>
    <w:tmpl w:val="CBB45274"/>
    <w:lvl w:ilvl="0" w:tplc="44FC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851B1"/>
    <w:multiLevelType w:val="hybridMultilevel"/>
    <w:tmpl w:val="8D2A1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7055"/>
    <w:multiLevelType w:val="hybridMultilevel"/>
    <w:tmpl w:val="8144A084"/>
    <w:lvl w:ilvl="0" w:tplc="A69C3DA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38560ACE"/>
    <w:multiLevelType w:val="hybridMultilevel"/>
    <w:tmpl w:val="87381A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101555"/>
    <w:multiLevelType w:val="hybridMultilevel"/>
    <w:tmpl w:val="B0509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179EB"/>
    <w:multiLevelType w:val="hybridMultilevel"/>
    <w:tmpl w:val="F33283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D1059"/>
    <w:multiLevelType w:val="hybridMultilevel"/>
    <w:tmpl w:val="CCD46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54EB2"/>
    <w:multiLevelType w:val="hybridMultilevel"/>
    <w:tmpl w:val="788CFE68"/>
    <w:lvl w:ilvl="0" w:tplc="CF8A6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53344"/>
    <w:multiLevelType w:val="hybridMultilevel"/>
    <w:tmpl w:val="CA4C3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25C37"/>
    <w:multiLevelType w:val="hybridMultilevel"/>
    <w:tmpl w:val="7DEE9A9C"/>
    <w:lvl w:ilvl="0" w:tplc="9750452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8271ADC"/>
    <w:multiLevelType w:val="hybridMultilevel"/>
    <w:tmpl w:val="61FEA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737EC"/>
    <w:multiLevelType w:val="hybridMultilevel"/>
    <w:tmpl w:val="B718997C"/>
    <w:lvl w:ilvl="0" w:tplc="E4C01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10C9B"/>
    <w:multiLevelType w:val="hybridMultilevel"/>
    <w:tmpl w:val="0F80F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F61D5"/>
    <w:multiLevelType w:val="hybridMultilevel"/>
    <w:tmpl w:val="AAF646CE"/>
    <w:lvl w:ilvl="0" w:tplc="0A524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127FB"/>
    <w:multiLevelType w:val="hybridMultilevel"/>
    <w:tmpl w:val="E4CCE5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4D5CA7"/>
    <w:multiLevelType w:val="hybridMultilevel"/>
    <w:tmpl w:val="8996E8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E7EC2"/>
    <w:multiLevelType w:val="hybridMultilevel"/>
    <w:tmpl w:val="3B80F360"/>
    <w:lvl w:ilvl="0" w:tplc="0A524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5"/>
  </w:num>
  <w:num w:numId="5">
    <w:abstractNumId w:val="19"/>
  </w:num>
  <w:num w:numId="6">
    <w:abstractNumId w:val="13"/>
  </w:num>
  <w:num w:numId="7">
    <w:abstractNumId w:val="16"/>
  </w:num>
  <w:num w:numId="8">
    <w:abstractNumId w:val="8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1"/>
  </w:num>
  <w:num w:numId="18">
    <w:abstractNumId w:val="10"/>
  </w:num>
  <w:num w:numId="19">
    <w:abstractNumId w:val="2"/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stylePaneSortMethod w:val="0000"/>
  <w:defaultTabStop w:val="708"/>
  <w:hyphenationZone w:val="283"/>
  <w:characterSpacingControl w:val="doNotCompress"/>
  <w:compat/>
  <w:rsids>
    <w:rsidRoot w:val="00A81E15"/>
    <w:rsid w:val="000A7A16"/>
    <w:rsid w:val="000E1B0F"/>
    <w:rsid w:val="000E6BDD"/>
    <w:rsid w:val="000E6E27"/>
    <w:rsid w:val="0010384C"/>
    <w:rsid w:val="00114653"/>
    <w:rsid w:val="00151BAE"/>
    <w:rsid w:val="001B5710"/>
    <w:rsid w:val="001B6E57"/>
    <w:rsid w:val="001B73C8"/>
    <w:rsid w:val="00220E73"/>
    <w:rsid w:val="00287F6A"/>
    <w:rsid w:val="002968C4"/>
    <w:rsid w:val="00303B82"/>
    <w:rsid w:val="003501C7"/>
    <w:rsid w:val="003D4508"/>
    <w:rsid w:val="00427746"/>
    <w:rsid w:val="00475BBF"/>
    <w:rsid w:val="004B6ED6"/>
    <w:rsid w:val="004D2373"/>
    <w:rsid w:val="004F7A51"/>
    <w:rsid w:val="004F7AE1"/>
    <w:rsid w:val="00506E3D"/>
    <w:rsid w:val="00602BC6"/>
    <w:rsid w:val="0061700A"/>
    <w:rsid w:val="006832C6"/>
    <w:rsid w:val="006B148F"/>
    <w:rsid w:val="006F03B1"/>
    <w:rsid w:val="00712CE9"/>
    <w:rsid w:val="00725B6D"/>
    <w:rsid w:val="00777457"/>
    <w:rsid w:val="007A23A1"/>
    <w:rsid w:val="00857676"/>
    <w:rsid w:val="00871B76"/>
    <w:rsid w:val="00881067"/>
    <w:rsid w:val="008A239B"/>
    <w:rsid w:val="008D034E"/>
    <w:rsid w:val="008E4A85"/>
    <w:rsid w:val="0091029F"/>
    <w:rsid w:val="00940A3B"/>
    <w:rsid w:val="00961789"/>
    <w:rsid w:val="0096585F"/>
    <w:rsid w:val="0099213F"/>
    <w:rsid w:val="009D1422"/>
    <w:rsid w:val="009D4B5F"/>
    <w:rsid w:val="00A209F3"/>
    <w:rsid w:val="00A74C37"/>
    <w:rsid w:val="00A81E15"/>
    <w:rsid w:val="00AA0709"/>
    <w:rsid w:val="00AD2F50"/>
    <w:rsid w:val="00AE02A0"/>
    <w:rsid w:val="00B53533"/>
    <w:rsid w:val="00BC5781"/>
    <w:rsid w:val="00BE15A9"/>
    <w:rsid w:val="00C91956"/>
    <w:rsid w:val="00CA652D"/>
    <w:rsid w:val="00CB3E82"/>
    <w:rsid w:val="00CE0ED1"/>
    <w:rsid w:val="00D00F19"/>
    <w:rsid w:val="00D14524"/>
    <w:rsid w:val="00D85F87"/>
    <w:rsid w:val="00E165EC"/>
    <w:rsid w:val="00E518BA"/>
    <w:rsid w:val="00ED0B1F"/>
    <w:rsid w:val="00F0701A"/>
    <w:rsid w:val="00F14FC5"/>
    <w:rsid w:val="00F33B9D"/>
    <w:rsid w:val="00F7496A"/>
    <w:rsid w:val="00F83A0E"/>
    <w:rsid w:val="00FB65B2"/>
    <w:rsid w:val="00FC5942"/>
    <w:rsid w:val="00FD27B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871B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8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6B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AD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COMPETENZE   PROFESSIONALI  GENERALI PROFILO IN USCITA</vt:lpstr>
      <vt:lpstr>COMPETENZE   PROFESSIONALI  GENERALI PROFILO IN USCITA</vt:lpstr>
    </vt:vector>
  </TitlesOfParts>
  <Company>IPSSAR AMERIGO VESPUCCI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  PROFESSIONALI  GENERALI PROFILO IN USCITA</dc:title>
  <dc:creator>IPSSAR AMERIGO VESPUCCI</dc:creator>
  <cp:lastModifiedBy>Utente</cp:lastModifiedBy>
  <cp:revision>4</cp:revision>
  <cp:lastPrinted>2015-09-25T07:53:00Z</cp:lastPrinted>
  <dcterms:created xsi:type="dcterms:W3CDTF">2018-10-09T09:46:00Z</dcterms:created>
  <dcterms:modified xsi:type="dcterms:W3CDTF">2018-10-09T10:07:00Z</dcterms:modified>
</cp:coreProperties>
</file>