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20289F" w:rsidRDefault="0020289F"/>
    <w:p w:rsidR="0020289F" w:rsidRPr="0020289F" w:rsidRDefault="0020289F" w:rsidP="0020289F">
      <w:pPr>
        <w:spacing w:after="0" w:line="240" w:lineRule="auto"/>
        <w:ind w:right="-58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 xml:space="preserve">Prot . n .______/C27/fp </w:t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  <w:t>Milano, ____________________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spacing w:after="0" w:line="360" w:lineRule="auto"/>
        <w:ind w:right="-1077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  <w:t>Alla Famiglia dell’alunno/a</w:t>
      </w:r>
    </w:p>
    <w:p w:rsidR="0020289F" w:rsidRPr="0020289F" w:rsidRDefault="0020289F" w:rsidP="0020289F">
      <w:pPr>
        <w:spacing w:after="0" w:line="360" w:lineRule="auto"/>
        <w:ind w:right="-1077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  <w:t>__________________________</w:t>
      </w:r>
    </w:p>
    <w:p w:rsidR="0020289F" w:rsidRPr="0020289F" w:rsidRDefault="0020289F" w:rsidP="0020289F">
      <w:pPr>
        <w:spacing w:after="0" w:line="360" w:lineRule="auto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>Oggetto: esito primo quadrimestre</w:t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  <w:r w:rsidRPr="0020289F">
        <w:rPr>
          <w:rFonts w:ascii="Arial" w:eastAsia="Times New Roman" w:hAnsi="Arial"/>
          <w:lang w:eastAsia="it-IT"/>
        </w:rPr>
        <w:tab/>
      </w:r>
    </w:p>
    <w:p w:rsidR="0020289F" w:rsidRPr="0020289F" w:rsidRDefault="0020289F" w:rsidP="0020289F">
      <w:pPr>
        <w:spacing w:after="0" w:line="360" w:lineRule="auto"/>
        <w:ind w:right="-1080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spacing w:after="0" w:line="360" w:lineRule="auto"/>
        <w:ind w:right="83"/>
        <w:jc w:val="both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 xml:space="preserve">A seguito dello scrutinio del primo quadrimestre, si comunica che l’alunno/a _____________________ della classe ___________ </w:t>
      </w:r>
    </w:p>
    <w:p w:rsidR="0020289F" w:rsidRPr="0020289F" w:rsidRDefault="0020289F" w:rsidP="0020289F">
      <w:pPr>
        <w:spacing w:after="0" w:line="360" w:lineRule="auto"/>
        <w:ind w:right="-1080"/>
        <w:jc w:val="both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numPr>
          <w:ilvl w:val="0"/>
          <w:numId w:val="1"/>
        </w:numPr>
        <w:spacing w:after="0" w:line="360" w:lineRule="auto"/>
        <w:ind w:right="-1080"/>
        <w:jc w:val="both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>evidenzia un profitto insufficiente in numerose discipline</w:t>
      </w:r>
    </w:p>
    <w:p w:rsidR="0020289F" w:rsidRPr="0020289F" w:rsidRDefault="0020289F" w:rsidP="0020289F">
      <w:pPr>
        <w:numPr>
          <w:ilvl w:val="0"/>
          <w:numId w:val="1"/>
        </w:numPr>
        <w:spacing w:after="0" w:line="360" w:lineRule="auto"/>
        <w:ind w:right="-1080"/>
        <w:jc w:val="both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 xml:space="preserve">ha effettuato un elevato numero di assenze e ritardi </w:t>
      </w:r>
    </w:p>
    <w:p w:rsidR="0020289F" w:rsidRPr="0020289F" w:rsidRDefault="0020289F" w:rsidP="0020289F">
      <w:pPr>
        <w:numPr>
          <w:ilvl w:val="0"/>
          <w:numId w:val="1"/>
        </w:numPr>
        <w:spacing w:after="0" w:line="360" w:lineRule="auto"/>
        <w:ind w:right="-1080"/>
        <w:jc w:val="both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>ha riportato _______ note disciplinari (fino al____________ u.s.)</w:t>
      </w:r>
    </w:p>
    <w:p w:rsidR="0020289F" w:rsidRPr="0020289F" w:rsidRDefault="0020289F" w:rsidP="0020289F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20289F">
        <w:rPr>
          <w:rFonts w:ascii="Arial" w:eastAsia="Times New Roman" w:hAnsi="Arial"/>
          <w:lang w:eastAsia="it-IT"/>
        </w:rPr>
        <w:t>Si invitano i genitori a richiedere un colloquio con il coordinatore e/o con i docenti delle materie insufficienti attraverso il libretto dello studente.</w:t>
      </w:r>
    </w:p>
    <w:p w:rsidR="0020289F" w:rsidRPr="0020289F" w:rsidRDefault="0020289F" w:rsidP="0020289F">
      <w:pPr>
        <w:spacing w:after="0" w:line="360" w:lineRule="auto"/>
        <w:rPr>
          <w:rFonts w:ascii="Arial" w:eastAsia="Times New Roman" w:hAnsi="Arial"/>
          <w:lang w:eastAsia="it-IT"/>
        </w:rPr>
      </w:pPr>
    </w:p>
    <w:p w:rsidR="0020289F" w:rsidRPr="0020289F" w:rsidRDefault="0020289F" w:rsidP="0020289F">
      <w:pPr>
        <w:keepNext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20289F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Il Coordinatore</w:t>
      </w:r>
    </w:p>
    <w:p w:rsidR="0020289F" w:rsidRPr="0020289F" w:rsidRDefault="0020289F" w:rsidP="0020289F">
      <w:pPr>
        <w:spacing w:after="0" w:line="360" w:lineRule="auto"/>
        <w:rPr>
          <w:rFonts w:ascii="Arial" w:eastAsia="Times New Roman" w:hAnsi="Arial"/>
          <w:b/>
          <w:bCs/>
          <w:lang w:eastAsia="it-IT"/>
        </w:rPr>
      </w:pPr>
      <w:r w:rsidRPr="0020289F">
        <w:rPr>
          <w:rFonts w:ascii="Arial" w:eastAsia="Times New Roman" w:hAnsi="Arial"/>
          <w:b/>
          <w:bCs/>
          <w:lang w:eastAsia="it-IT"/>
        </w:rPr>
        <w:t xml:space="preserve">          (Prof . _____________________)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  <w:t xml:space="preserve">        </w:t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  <w:t xml:space="preserve">       IL DIRIGENTE SCOLASTICO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  <w:t xml:space="preserve">       </w:t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="00CE2057">
        <w:rPr>
          <w:rFonts w:ascii="Arial" w:eastAsia="Times New Roman" w:hAnsi="Arial"/>
          <w:b/>
          <w:bCs/>
          <w:lang w:eastAsia="it-IT"/>
        </w:rPr>
        <w:t xml:space="preserve">   </w:t>
      </w:r>
      <w:bookmarkStart w:id="0" w:name="_GoBack"/>
      <w:bookmarkEnd w:id="0"/>
      <w:r w:rsidR="00CE2057">
        <w:rPr>
          <w:rFonts w:ascii="Arial" w:eastAsia="Times New Roman" w:hAnsi="Arial"/>
          <w:b/>
          <w:bCs/>
          <w:lang w:eastAsia="it-IT"/>
        </w:rPr>
        <w:t>(Prof. Alfredo Rizza)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</w:r>
      <w:r w:rsidRPr="0020289F">
        <w:rPr>
          <w:rFonts w:ascii="Arial" w:eastAsia="Times New Roman" w:hAnsi="Arial"/>
          <w:b/>
          <w:bCs/>
          <w:lang w:eastAsia="it-IT"/>
        </w:rPr>
        <w:tab/>
        <w:t xml:space="preserve">     ____________________________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</w:p>
    <w:p w:rsidR="0020289F" w:rsidRPr="0020289F" w:rsidRDefault="0020289F" w:rsidP="0020289F">
      <w:pPr>
        <w:spacing w:after="0" w:line="240" w:lineRule="auto"/>
        <w:ind w:right="83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20289F">
        <w:rPr>
          <w:rFonts w:ascii="Arial" w:eastAsia="Times New Roman" w:hAnsi="Arial"/>
          <w:b/>
          <w:bCs/>
          <w:sz w:val="16"/>
          <w:szCs w:val="16"/>
          <w:lang w:eastAsia="it-IT"/>
        </w:rPr>
        <w:t>-----------------------------------------------------------------------------------------------------------------------------------------------------------------------------------------</w:t>
      </w:r>
    </w:p>
    <w:p w:rsidR="0020289F" w:rsidRPr="0020289F" w:rsidRDefault="0020289F" w:rsidP="0020289F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Il sottoscritto ________________________________ genitore dell’alunno/a ___________________________ </w:t>
      </w: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della classe ______________dichiara di aver preso visione della comunicazione relativa all’esito del primo </w:t>
      </w: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>quadrimestre.</w:t>
      </w: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>Milano, ________________________</w:t>
      </w: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it-IT"/>
        </w:rPr>
      </w:pP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  <w:t xml:space="preserve">                </w:t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20289F">
        <w:rPr>
          <w:rFonts w:ascii="Arial" w:eastAsia="Times New Roman" w:hAnsi="Arial"/>
          <w:b/>
          <w:bCs/>
          <w:sz w:val="20"/>
          <w:szCs w:val="20"/>
          <w:lang w:eastAsia="it-IT"/>
        </w:rPr>
        <w:tab/>
        <w:t>Firma ____________________________</w:t>
      </w:r>
    </w:p>
    <w:p w:rsidR="0020289F" w:rsidRDefault="0020289F"/>
    <w:sectPr w:rsidR="0020289F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FF" w:rsidRDefault="00C124FF" w:rsidP="00461EFF">
      <w:pPr>
        <w:spacing w:after="0" w:line="240" w:lineRule="auto"/>
      </w:pPr>
      <w:r>
        <w:separator/>
      </w:r>
    </w:p>
  </w:endnote>
  <w:endnote w:type="continuationSeparator" w:id="0">
    <w:p w:rsidR="00C124FF" w:rsidRDefault="00C124F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FF" w:rsidRDefault="00C124FF" w:rsidP="00461EFF">
      <w:pPr>
        <w:spacing w:after="0" w:line="240" w:lineRule="auto"/>
      </w:pPr>
      <w:r>
        <w:separator/>
      </w:r>
    </w:p>
  </w:footnote>
  <w:footnote w:type="continuationSeparator" w:id="0">
    <w:p w:rsidR="00C124FF" w:rsidRDefault="00C124F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CE2057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CE2057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84"/>
    <w:multiLevelType w:val="hybridMultilevel"/>
    <w:tmpl w:val="8D72F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20289F"/>
    <w:rsid w:val="00351D4E"/>
    <w:rsid w:val="00461EFF"/>
    <w:rsid w:val="00474E2A"/>
    <w:rsid w:val="005424D4"/>
    <w:rsid w:val="005C61F2"/>
    <w:rsid w:val="005D335D"/>
    <w:rsid w:val="00787594"/>
    <w:rsid w:val="007D7382"/>
    <w:rsid w:val="009006F8"/>
    <w:rsid w:val="00C124FF"/>
    <w:rsid w:val="00CE2057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2019-09-03T07:56:00Z</dcterms:created>
  <dcterms:modified xsi:type="dcterms:W3CDTF">2019-09-03T07:56:00Z</dcterms:modified>
</cp:coreProperties>
</file>