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FE7E4" w14:textId="77777777" w:rsidR="00774674" w:rsidRPr="00774674" w:rsidRDefault="00774674" w:rsidP="00774674">
      <w:pPr>
        <w:spacing w:after="0" w:line="240" w:lineRule="auto"/>
        <w:jc w:val="both"/>
        <w:rPr>
          <w:rFonts w:ascii="Arial" w:eastAsia="Times New Roman" w:hAnsi="Arial" w:cs="Arial"/>
          <w:sz w:val="24"/>
          <w:szCs w:val="24"/>
          <w:lang w:eastAsia="it-IT"/>
        </w:rPr>
      </w:pPr>
    </w:p>
    <w:p w14:paraId="650FF6C9" w14:textId="77777777" w:rsidR="00774674" w:rsidRPr="00774674" w:rsidRDefault="00774674" w:rsidP="00774674">
      <w:pPr>
        <w:spacing w:after="0" w:line="240" w:lineRule="auto"/>
        <w:jc w:val="both"/>
        <w:rPr>
          <w:rFonts w:ascii="Arial" w:eastAsia="Times New Roman" w:hAnsi="Arial" w:cs="Arial"/>
          <w:sz w:val="24"/>
          <w:szCs w:val="24"/>
          <w:lang w:eastAsia="it-IT"/>
        </w:rPr>
      </w:pPr>
    </w:p>
    <w:p w14:paraId="307B5882" w14:textId="77777777" w:rsidR="00774674" w:rsidRPr="00774674" w:rsidRDefault="00774674" w:rsidP="00774674">
      <w:pPr>
        <w:pBdr>
          <w:top w:val="single" w:sz="4" w:space="1" w:color="auto"/>
          <w:left w:val="single" w:sz="4" w:space="4" w:color="auto"/>
          <w:bottom w:val="single" w:sz="4" w:space="1" w:color="auto"/>
          <w:right w:val="single" w:sz="4" w:space="1" w:color="auto"/>
        </w:pBdr>
        <w:shd w:val="clear" w:color="auto" w:fill="D9D9D9"/>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DOCUMENTO DI PRESENTAZIONE DEL PERCORSO</w:t>
      </w:r>
    </w:p>
    <w:p w14:paraId="06FF44C1" w14:textId="77777777" w:rsidR="00774674" w:rsidRPr="00774674" w:rsidRDefault="00774674" w:rsidP="00774674">
      <w:pPr>
        <w:spacing w:after="0" w:line="240" w:lineRule="auto"/>
        <w:rPr>
          <w:rFonts w:ascii="Arial" w:eastAsia="Times New Roman" w:hAnsi="Arial" w:cs="Arial"/>
          <w:sz w:val="24"/>
          <w:szCs w:val="24"/>
          <w:lang w:eastAsia="it-IT"/>
        </w:rPr>
      </w:pPr>
    </w:p>
    <w:p w14:paraId="09FD4535" w14:textId="77777777" w:rsidR="00774674" w:rsidRPr="00774674" w:rsidRDefault="00774674" w:rsidP="00774674">
      <w:pPr>
        <w:shd w:val="clear" w:color="auto" w:fill="F2F2F2"/>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I - DATI GENERALI IDENTIFICATIVI</w:t>
      </w:r>
    </w:p>
    <w:p w14:paraId="5454B25B" w14:textId="77777777" w:rsidR="00774674" w:rsidRPr="00774674" w:rsidRDefault="00774674" w:rsidP="00774674">
      <w:pPr>
        <w:spacing w:after="0" w:line="240" w:lineRule="auto"/>
        <w:rPr>
          <w:rFonts w:ascii="Arial" w:eastAsia="Times New Roman" w:hAnsi="Arial" w:cs="Arial"/>
          <w:sz w:val="24"/>
          <w:szCs w:val="24"/>
          <w:lang w:eastAsia="it-IT"/>
        </w:rPr>
      </w:pPr>
    </w:p>
    <w:p w14:paraId="504B3E6D" w14:textId="77777777" w:rsidR="00774674" w:rsidRPr="00774674" w:rsidRDefault="00774674" w:rsidP="00774674">
      <w:pPr>
        <w:numPr>
          <w:ilvl w:val="1"/>
          <w:numId w:val="3"/>
        </w:numPr>
        <w:spacing w:after="0" w:line="240" w:lineRule="auto"/>
        <w:rPr>
          <w:rFonts w:ascii="Arial" w:eastAsia="Times New Roman" w:hAnsi="Arial" w:cs="Arial"/>
          <w:b/>
          <w:sz w:val="24"/>
          <w:szCs w:val="24"/>
          <w:lang w:eastAsia="it-IT"/>
        </w:rPr>
      </w:pPr>
      <w:r w:rsidRPr="00774674">
        <w:rPr>
          <w:rFonts w:ascii="Arial" w:eastAsia="Times New Roman" w:hAnsi="Arial" w:cs="Arial"/>
          <w:sz w:val="24"/>
          <w:szCs w:val="24"/>
          <w:lang w:eastAsia="it-IT"/>
        </w:rPr>
        <w:t xml:space="preserve"> Istituzione Formativa / Scolastica: </w:t>
      </w:r>
      <w:r w:rsidRPr="00774674">
        <w:rPr>
          <w:rFonts w:ascii="Arial" w:eastAsia="Times New Roman" w:hAnsi="Arial" w:cs="Arial"/>
          <w:b/>
          <w:sz w:val="24"/>
          <w:szCs w:val="24"/>
          <w:lang w:eastAsia="it-IT"/>
        </w:rPr>
        <w:t xml:space="preserve">Istituto Professionale per i Servizi </w:t>
      </w:r>
      <w:r w:rsidRPr="00774674">
        <w:rPr>
          <w:rFonts w:ascii="Arial" w:eastAsia="Times New Roman" w:hAnsi="Arial" w:cs="Arial"/>
          <w:b/>
          <w:sz w:val="24"/>
          <w:szCs w:val="24"/>
          <w:lang w:eastAsia="it-IT"/>
        </w:rPr>
        <w:tab/>
        <w:t xml:space="preserve">dell’Enogastronomia e dell’Ospitalità Alberghiera </w:t>
      </w:r>
      <w:proofErr w:type="gramStart"/>
      <w:r w:rsidRPr="00774674">
        <w:rPr>
          <w:rFonts w:ascii="Arial" w:eastAsia="Times New Roman" w:hAnsi="Arial" w:cs="Arial"/>
          <w:b/>
          <w:sz w:val="24"/>
          <w:szCs w:val="24"/>
          <w:lang w:eastAsia="it-IT"/>
        </w:rPr>
        <w:t>“ A.</w:t>
      </w:r>
      <w:proofErr w:type="gramEnd"/>
      <w:r w:rsidRPr="00774674">
        <w:rPr>
          <w:rFonts w:ascii="Arial" w:eastAsia="Times New Roman" w:hAnsi="Arial" w:cs="Arial"/>
          <w:b/>
          <w:sz w:val="24"/>
          <w:szCs w:val="24"/>
          <w:lang w:eastAsia="it-IT"/>
        </w:rPr>
        <w:t xml:space="preserve"> Vespucci”  Milano</w:t>
      </w:r>
    </w:p>
    <w:p w14:paraId="71A6AE9E" w14:textId="77777777" w:rsidR="00774674" w:rsidRPr="00774674" w:rsidRDefault="00774674" w:rsidP="00774674">
      <w:pPr>
        <w:spacing w:after="0" w:line="240" w:lineRule="auto"/>
        <w:rPr>
          <w:rFonts w:ascii="Arial" w:eastAsia="Times New Roman" w:hAnsi="Arial" w:cs="Arial"/>
          <w:sz w:val="24"/>
          <w:szCs w:val="24"/>
          <w:lang w:eastAsia="it-IT"/>
        </w:rPr>
      </w:pPr>
    </w:p>
    <w:p w14:paraId="2285C721" w14:textId="11AE85FF" w:rsidR="00774674" w:rsidRPr="00774674" w:rsidRDefault="00774674" w:rsidP="00774674">
      <w:pPr>
        <w:numPr>
          <w:ilvl w:val="1"/>
          <w:numId w:val="3"/>
        </w:numPr>
        <w:spacing w:after="0" w:line="240" w:lineRule="auto"/>
        <w:rPr>
          <w:rFonts w:ascii="Arial" w:eastAsia="Times New Roman" w:hAnsi="Arial" w:cs="Arial"/>
          <w:b/>
          <w:sz w:val="24"/>
          <w:szCs w:val="24"/>
          <w:lang w:eastAsia="it-IT"/>
        </w:rPr>
      </w:pPr>
      <w:r w:rsidRPr="00774674">
        <w:rPr>
          <w:rFonts w:ascii="Arial" w:eastAsia="Times New Roman" w:hAnsi="Arial" w:cs="Arial"/>
          <w:sz w:val="24"/>
          <w:szCs w:val="24"/>
          <w:lang w:eastAsia="it-IT"/>
        </w:rPr>
        <w:t xml:space="preserve"> Anno scolastico: </w:t>
      </w:r>
      <w:r w:rsidRPr="00774674">
        <w:rPr>
          <w:rFonts w:ascii="Arial" w:eastAsia="Times New Roman" w:hAnsi="Arial" w:cs="Arial"/>
          <w:b/>
          <w:sz w:val="24"/>
          <w:szCs w:val="24"/>
          <w:highlight w:val="yellow"/>
          <w:lang w:eastAsia="it-IT"/>
        </w:rPr>
        <w:t>201</w:t>
      </w:r>
      <w:r w:rsidR="00840BFB">
        <w:rPr>
          <w:rFonts w:ascii="Arial" w:eastAsia="Times New Roman" w:hAnsi="Arial" w:cs="Arial"/>
          <w:b/>
          <w:sz w:val="24"/>
          <w:szCs w:val="24"/>
          <w:highlight w:val="yellow"/>
          <w:lang w:eastAsia="it-IT"/>
        </w:rPr>
        <w:t>9</w:t>
      </w:r>
      <w:r w:rsidRPr="00774674">
        <w:rPr>
          <w:rFonts w:ascii="Arial" w:eastAsia="Times New Roman" w:hAnsi="Arial" w:cs="Arial"/>
          <w:b/>
          <w:sz w:val="24"/>
          <w:szCs w:val="24"/>
          <w:highlight w:val="yellow"/>
          <w:lang w:eastAsia="it-IT"/>
        </w:rPr>
        <w:t>-20</w:t>
      </w:r>
      <w:r w:rsidR="00840BFB">
        <w:rPr>
          <w:rFonts w:ascii="Arial" w:eastAsia="Times New Roman" w:hAnsi="Arial" w:cs="Arial"/>
          <w:b/>
          <w:sz w:val="24"/>
          <w:szCs w:val="24"/>
          <w:lang w:eastAsia="it-IT"/>
        </w:rPr>
        <w:t>20</w:t>
      </w:r>
    </w:p>
    <w:p w14:paraId="01350DD7" w14:textId="77777777" w:rsidR="00774674" w:rsidRPr="00774674" w:rsidRDefault="00774674" w:rsidP="00774674">
      <w:pPr>
        <w:spacing w:after="0" w:line="240" w:lineRule="auto"/>
        <w:rPr>
          <w:rFonts w:ascii="Arial" w:eastAsia="Times New Roman" w:hAnsi="Arial" w:cs="Arial"/>
          <w:sz w:val="24"/>
          <w:szCs w:val="24"/>
          <w:lang w:eastAsia="it-IT"/>
        </w:rPr>
      </w:pPr>
    </w:p>
    <w:p w14:paraId="6B60A434" w14:textId="77777777" w:rsidR="00774674" w:rsidRPr="00774674" w:rsidRDefault="00774674" w:rsidP="00774674">
      <w:pPr>
        <w:numPr>
          <w:ilvl w:val="1"/>
          <w:numId w:val="3"/>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 Qualifica Professionale: </w:t>
      </w:r>
      <w:r w:rsidRPr="00774674">
        <w:rPr>
          <w:rFonts w:ascii="Arial" w:eastAsia="Times New Roman" w:hAnsi="Arial" w:cs="Arial"/>
          <w:b/>
          <w:sz w:val="24"/>
          <w:szCs w:val="24"/>
          <w:lang w:eastAsia="it-IT"/>
        </w:rPr>
        <w:t>Operatore della Ristorazione/Preparazione Pasti</w:t>
      </w:r>
    </w:p>
    <w:p w14:paraId="75885A72" w14:textId="77777777" w:rsidR="00774674" w:rsidRPr="00774674" w:rsidRDefault="00774674" w:rsidP="00774674">
      <w:pPr>
        <w:spacing w:after="0" w:line="240" w:lineRule="auto"/>
        <w:rPr>
          <w:rFonts w:ascii="Arial" w:eastAsia="Times New Roman" w:hAnsi="Arial" w:cs="Arial"/>
          <w:sz w:val="24"/>
          <w:szCs w:val="24"/>
          <w:lang w:eastAsia="it-IT"/>
        </w:rPr>
      </w:pPr>
    </w:p>
    <w:p w14:paraId="0B02C107" w14:textId="54F65D3B" w:rsidR="00774674" w:rsidRPr="00774674" w:rsidRDefault="00774674" w:rsidP="00774674">
      <w:pPr>
        <w:numPr>
          <w:ilvl w:val="1"/>
          <w:numId w:val="3"/>
        </w:numPr>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lang w:eastAsia="it-IT"/>
        </w:rPr>
        <w:t xml:space="preserve"> Classe e sezione: </w:t>
      </w:r>
      <w:r w:rsidRPr="00774674">
        <w:rPr>
          <w:rFonts w:ascii="Arial" w:eastAsia="Times New Roman" w:hAnsi="Arial" w:cs="Arial"/>
          <w:b/>
          <w:sz w:val="24"/>
          <w:szCs w:val="24"/>
          <w:highlight w:val="yellow"/>
          <w:lang w:eastAsia="it-IT"/>
        </w:rPr>
        <w:t>3^ G</w:t>
      </w:r>
      <w:r w:rsidR="0008416B">
        <w:rPr>
          <w:rFonts w:ascii="Arial" w:eastAsia="Times New Roman" w:hAnsi="Arial" w:cs="Arial"/>
          <w:b/>
          <w:sz w:val="24"/>
          <w:szCs w:val="24"/>
          <w:highlight w:val="yellow"/>
          <w:lang w:eastAsia="it-IT"/>
        </w:rPr>
        <w:t>/H</w:t>
      </w:r>
      <w:r w:rsidRPr="00774674">
        <w:rPr>
          <w:rFonts w:ascii="Arial" w:eastAsia="Times New Roman" w:hAnsi="Arial" w:cs="Arial"/>
          <w:b/>
          <w:sz w:val="24"/>
          <w:szCs w:val="24"/>
          <w:highlight w:val="yellow"/>
          <w:lang w:eastAsia="it-IT"/>
        </w:rPr>
        <w:t xml:space="preserve"> </w:t>
      </w:r>
      <w:proofErr w:type="spellStart"/>
      <w:r w:rsidRPr="00774674">
        <w:rPr>
          <w:rFonts w:ascii="Arial" w:eastAsia="Times New Roman" w:hAnsi="Arial" w:cs="Arial"/>
          <w:b/>
          <w:sz w:val="24"/>
          <w:szCs w:val="24"/>
          <w:highlight w:val="yellow"/>
          <w:lang w:eastAsia="it-IT"/>
        </w:rPr>
        <w:t>IeFP</w:t>
      </w:r>
      <w:proofErr w:type="spellEnd"/>
    </w:p>
    <w:p w14:paraId="03B3D588" w14:textId="77777777" w:rsidR="00774674" w:rsidRPr="00774674" w:rsidRDefault="00774674" w:rsidP="00774674">
      <w:pPr>
        <w:spacing w:after="0" w:line="240" w:lineRule="auto"/>
        <w:rPr>
          <w:rFonts w:ascii="Arial" w:eastAsia="Times New Roman" w:hAnsi="Arial" w:cs="Arial"/>
          <w:sz w:val="24"/>
          <w:szCs w:val="24"/>
          <w:lang w:eastAsia="it-IT"/>
        </w:rPr>
      </w:pPr>
    </w:p>
    <w:p w14:paraId="2513676C" w14:textId="77777777" w:rsidR="00774674" w:rsidRPr="00774674" w:rsidRDefault="00774674" w:rsidP="00774674">
      <w:pPr>
        <w:shd w:val="clear" w:color="auto" w:fill="F2F2F2"/>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II – GRUPPO CLASSE</w:t>
      </w:r>
    </w:p>
    <w:p w14:paraId="747369BB" w14:textId="77777777" w:rsidR="00774674" w:rsidRPr="00774674" w:rsidRDefault="00774674" w:rsidP="00774674">
      <w:pPr>
        <w:spacing w:after="0" w:line="240" w:lineRule="auto"/>
        <w:rPr>
          <w:rFonts w:ascii="Arial" w:eastAsia="Times New Roman" w:hAnsi="Arial" w:cs="Arial"/>
          <w:sz w:val="24"/>
          <w:szCs w:val="24"/>
          <w:lang w:eastAsia="it-IT"/>
        </w:rPr>
      </w:pPr>
    </w:p>
    <w:p w14:paraId="0AAC206D" w14:textId="77777777"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2.1.  Prospetto alunni:</w:t>
      </w:r>
    </w:p>
    <w:p w14:paraId="0864A1E2" w14:textId="77777777" w:rsidR="00774674" w:rsidRPr="00774674" w:rsidRDefault="00774674" w:rsidP="00774674">
      <w:pPr>
        <w:spacing w:after="0" w:line="240" w:lineRule="auto"/>
        <w:rPr>
          <w:rFonts w:ascii="Arial" w:eastAsia="Times New Roman" w:hAnsi="Arial" w:cs="Arial"/>
          <w:sz w:val="24"/>
          <w:szCs w:val="24"/>
          <w:lang w:eastAsia="it-IT"/>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483"/>
        <w:gridCol w:w="2185"/>
        <w:gridCol w:w="948"/>
        <w:gridCol w:w="1188"/>
        <w:gridCol w:w="1335"/>
        <w:gridCol w:w="1219"/>
        <w:gridCol w:w="1563"/>
        <w:gridCol w:w="1270"/>
      </w:tblGrid>
      <w:tr w:rsidR="00774674" w:rsidRPr="00774674" w14:paraId="1A1DEC6D" w14:textId="77777777" w:rsidTr="00AE7588">
        <w:trPr>
          <w:trHeight w:hRule="exact" w:val="1105"/>
        </w:trPr>
        <w:tc>
          <w:tcPr>
            <w:tcW w:w="237" w:type="pct"/>
            <w:tcBorders>
              <w:top w:val="nil"/>
              <w:left w:val="nil"/>
              <w:bottom w:val="nil"/>
              <w:right w:val="nil"/>
            </w:tcBorders>
            <w:vAlign w:val="center"/>
          </w:tcPr>
          <w:p w14:paraId="17A31BFE"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top w:val="nil"/>
              <w:left w:val="nil"/>
              <w:bottom w:val="nil"/>
            </w:tcBorders>
            <w:vAlign w:val="center"/>
          </w:tcPr>
          <w:p w14:paraId="67759E49" w14:textId="77777777" w:rsidR="00774674" w:rsidRPr="00774674" w:rsidRDefault="00774674" w:rsidP="00774674">
            <w:pPr>
              <w:spacing w:after="0" w:line="240" w:lineRule="auto"/>
              <w:jc w:val="center"/>
              <w:rPr>
                <w:rFonts w:eastAsia="Times New Roman" w:cs="Arial"/>
                <w:b/>
                <w:sz w:val="20"/>
                <w:szCs w:val="20"/>
                <w:lang w:eastAsia="it-IT"/>
              </w:rPr>
            </w:pPr>
          </w:p>
        </w:tc>
        <w:tc>
          <w:tcPr>
            <w:tcW w:w="465" w:type="pct"/>
            <w:vMerge w:val="restart"/>
            <w:vAlign w:val="center"/>
          </w:tcPr>
          <w:p w14:paraId="1CCBAFB7" w14:textId="77777777" w:rsidR="00774674" w:rsidRPr="0008416B" w:rsidRDefault="00774674" w:rsidP="00774674">
            <w:pPr>
              <w:spacing w:after="0" w:line="240" w:lineRule="auto"/>
              <w:jc w:val="center"/>
              <w:rPr>
                <w:rFonts w:eastAsia="Times New Roman" w:cs="Arial"/>
                <w:b/>
                <w:sz w:val="20"/>
                <w:szCs w:val="20"/>
                <w:highlight w:val="green"/>
                <w:lang w:eastAsia="it-IT"/>
              </w:rPr>
            </w:pPr>
            <w:r w:rsidRPr="0008416B">
              <w:rPr>
                <w:rFonts w:eastAsia="Times New Roman" w:cs="Arial"/>
                <w:b/>
                <w:sz w:val="20"/>
                <w:szCs w:val="20"/>
                <w:highlight w:val="green"/>
                <w:lang w:eastAsia="it-IT"/>
              </w:rPr>
              <w:t>N. totale alunni avvio percorso</w:t>
            </w:r>
          </w:p>
          <w:p w14:paraId="41CE8714" w14:textId="290B366D" w:rsidR="00840BFB" w:rsidRPr="0008416B" w:rsidRDefault="00840BFB" w:rsidP="00774674">
            <w:pPr>
              <w:spacing w:after="0" w:line="240" w:lineRule="auto"/>
              <w:jc w:val="center"/>
              <w:rPr>
                <w:rFonts w:eastAsia="Times New Roman" w:cs="Arial"/>
                <w:b/>
                <w:sz w:val="20"/>
                <w:szCs w:val="20"/>
                <w:highlight w:val="green"/>
                <w:lang w:eastAsia="it-IT"/>
              </w:rPr>
            </w:pPr>
            <w:r w:rsidRPr="0008416B">
              <w:rPr>
                <w:rFonts w:eastAsia="Times New Roman" w:cs="Arial"/>
                <w:b/>
                <w:sz w:val="20"/>
                <w:szCs w:val="20"/>
                <w:highlight w:val="green"/>
                <w:lang w:eastAsia="it-IT"/>
              </w:rPr>
              <w:t>1G</w:t>
            </w:r>
            <w:r w:rsidR="0008416B" w:rsidRPr="0008416B">
              <w:rPr>
                <w:rFonts w:eastAsia="Times New Roman" w:cs="Arial"/>
                <w:b/>
                <w:sz w:val="20"/>
                <w:szCs w:val="20"/>
                <w:highlight w:val="green"/>
                <w:lang w:eastAsia="it-IT"/>
              </w:rPr>
              <w:t>/H</w:t>
            </w:r>
          </w:p>
          <w:p w14:paraId="26464D82" w14:textId="245022B6" w:rsidR="00840BFB" w:rsidRPr="00774674" w:rsidRDefault="00840BFB" w:rsidP="00774674">
            <w:pPr>
              <w:spacing w:after="0" w:line="240" w:lineRule="auto"/>
              <w:jc w:val="center"/>
              <w:rPr>
                <w:rFonts w:eastAsia="Times New Roman" w:cs="Arial"/>
                <w:b/>
                <w:sz w:val="20"/>
                <w:szCs w:val="20"/>
                <w:lang w:eastAsia="it-IT"/>
              </w:rPr>
            </w:pPr>
            <w:r w:rsidRPr="0008416B">
              <w:rPr>
                <w:rFonts w:eastAsia="Times New Roman" w:cs="Arial"/>
                <w:b/>
                <w:sz w:val="20"/>
                <w:szCs w:val="20"/>
                <w:highlight w:val="green"/>
                <w:lang w:eastAsia="it-IT"/>
              </w:rPr>
              <w:t>ASF 17/18</w:t>
            </w:r>
          </w:p>
        </w:tc>
        <w:tc>
          <w:tcPr>
            <w:tcW w:w="1836" w:type="pct"/>
            <w:gridSpan w:val="3"/>
            <w:tcBorders>
              <w:bottom w:val="nil"/>
            </w:tcBorders>
            <w:vAlign w:val="center"/>
          </w:tcPr>
          <w:p w14:paraId="721838C9"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variazioni nel triennio</w:t>
            </w:r>
          </w:p>
        </w:tc>
        <w:tc>
          <w:tcPr>
            <w:tcW w:w="1390" w:type="pct"/>
            <w:gridSpan w:val="2"/>
            <w:tcBorders>
              <w:bottom w:val="nil"/>
            </w:tcBorders>
            <w:vAlign w:val="center"/>
          </w:tcPr>
          <w:p w14:paraId="26475894"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N. totale alunni scrutinati ed esiti al termine del terzo anno</w:t>
            </w:r>
          </w:p>
        </w:tc>
      </w:tr>
      <w:tr w:rsidR="00774674" w:rsidRPr="00774674" w14:paraId="1C458907" w14:textId="77777777" w:rsidTr="00840BFB">
        <w:trPr>
          <w:trHeight w:hRule="exact" w:val="807"/>
        </w:trPr>
        <w:tc>
          <w:tcPr>
            <w:tcW w:w="237" w:type="pct"/>
            <w:tcBorders>
              <w:top w:val="nil"/>
              <w:left w:val="nil"/>
              <w:bottom w:val="single" w:sz="12" w:space="0" w:color="auto"/>
              <w:right w:val="nil"/>
            </w:tcBorders>
            <w:vAlign w:val="center"/>
          </w:tcPr>
          <w:p w14:paraId="0903D017"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top w:val="nil"/>
              <w:left w:val="nil"/>
              <w:bottom w:val="single" w:sz="12" w:space="0" w:color="auto"/>
            </w:tcBorders>
            <w:vAlign w:val="center"/>
          </w:tcPr>
          <w:p w14:paraId="7252C88F" w14:textId="77777777" w:rsidR="00774674" w:rsidRPr="00774674" w:rsidRDefault="00774674" w:rsidP="00774674">
            <w:pPr>
              <w:spacing w:after="0" w:line="240" w:lineRule="auto"/>
              <w:jc w:val="center"/>
              <w:rPr>
                <w:rFonts w:eastAsia="Times New Roman" w:cs="Arial"/>
                <w:b/>
                <w:sz w:val="20"/>
                <w:szCs w:val="20"/>
                <w:lang w:eastAsia="it-IT"/>
              </w:rPr>
            </w:pPr>
          </w:p>
        </w:tc>
        <w:tc>
          <w:tcPr>
            <w:tcW w:w="465" w:type="pct"/>
            <w:vMerge/>
            <w:vAlign w:val="center"/>
          </w:tcPr>
          <w:p w14:paraId="6CE51DB8" w14:textId="77777777" w:rsidR="00774674" w:rsidRPr="00774674" w:rsidRDefault="00774674" w:rsidP="00774674">
            <w:pPr>
              <w:spacing w:after="0" w:line="240" w:lineRule="auto"/>
              <w:jc w:val="center"/>
              <w:rPr>
                <w:rFonts w:eastAsia="Times New Roman" w:cs="Arial"/>
                <w:b/>
                <w:sz w:val="20"/>
                <w:szCs w:val="20"/>
                <w:lang w:eastAsia="it-IT"/>
              </w:rPr>
            </w:pPr>
          </w:p>
        </w:tc>
        <w:tc>
          <w:tcPr>
            <w:tcW w:w="583" w:type="pct"/>
            <w:tcBorders>
              <w:top w:val="single" w:sz="4" w:space="0" w:color="auto"/>
            </w:tcBorders>
            <w:vAlign w:val="center"/>
          </w:tcPr>
          <w:p w14:paraId="2CB1FAC8"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immessi</w:t>
            </w:r>
            <w:r w:rsidRPr="00774674">
              <w:rPr>
                <w:rFonts w:eastAsia="Times New Roman" w:cs="Arial"/>
                <w:b/>
                <w:sz w:val="20"/>
                <w:szCs w:val="20"/>
                <w:vertAlign w:val="superscript"/>
                <w:lang w:eastAsia="it-IT"/>
              </w:rPr>
              <w:footnoteReference w:id="1"/>
            </w:r>
          </w:p>
        </w:tc>
        <w:tc>
          <w:tcPr>
            <w:tcW w:w="655" w:type="pct"/>
            <w:tcBorders>
              <w:top w:val="single" w:sz="4" w:space="0" w:color="auto"/>
            </w:tcBorders>
            <w:vAlign w:val="center"/>
          </w:tcPr>
          <w:p w14:paraId="42EE8387"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non ammessi</w:t>
            </w:r>
            <w:r w:rsidRPr="00774674">
              <w:rPr>
                <w:rFonts w:eastAsia="Times New Roman" w:cs="Arial"/>
                <w:b/>
                <w:sz w:val="20"/>
                <w:szCs w:val="20"/>
                <w:vertAlign w:val="superscript"/>
                <w:lang w:eastAsia="it-IT"/>
              </w:rPr>
              <w:footnoteReference w:id="2"/>
            </w:r>
          </w:p>
        </w:tc>
        <w:tc>
          <w:tcPr>
            <w:tcW w:w="598" w:type="pct"/>
            <w:tcBorders>
              <w:top w:val="single" w:sz="4" w:space="0" w:color="auto"/>
            </w:tcBorders>
            <w:vAlign w:val="center"/>
          </w:tcPr>
          <w:p w14:paraId="5338A6B6"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dimessi</w:t>
            </w:r>
            <w:r w:rsidRPr="00774674">
              <w:rPr>
                <w:rFonts w:eastAsia="Times New Roman" w:cs="Arial"/>
                <w:b/>
                <w:sz w:val="20"/>
                <w:szCs w:val="20"/>
                <w:vertAlign w:val="superscript"/>
                <w:lang w:eastAsia="it-IT"/>
              </w:rPr>
              <w:footnoteReference w:id="3"/>
            </w:r>
          </w:p>
        </w:tc>
        <w:tc>
          <w:tcPr>
            <w:tcW w:w="767" w:type="pct"/>
            <w:tcBorders>
              <w:top w:val="single" w:sz="4" w:space="0" w:color="auto"/>
            </w:tcBorders>
            <w:vAlign w:val="center"/>
          </w:tcPr>
          <w:p w14:paraId="3F6077B2"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ammessi</w:t>
            </w:r>
          </w:p>
        </w:tc>
        <w:tc>
          <w:tcPr>
            <w:tcW w:w="623" w:type="pct"/>
            <w:tcBorders>
              <w:top w:val="single" w:sz="4" w:space="0" w:color="auto"/>
            </w:tcBorders>
            <w:vAlign w:val="center"/>
          </w:tcPr>
          <w:p w14:paraId="72DCD0DC"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non ammessi</w:t>
            </w:r>
          </w:p>
        </w:tc>
      </w:tr>
      <w:tr w:rsidR="00774674" w:rsidRPr="00774674" w14:paraId="1CEF47CE" w14:textId="77777777" w:rsidTr="00AE7588">
        <w:trPr>
          <w:trHeight w:hRule="exact" w:val="397"/>
        </w:trPr>
        <w:tc>
          <w:tcPr>
            <w:tcW w:w="237" w:type="pct"/>
            <w:tcBorders>
              <w:right w:val="nil"/>
            </w:tcBorders>
            <w:vAlign w:val="center"/>
          </w:tcPr>
          <w:p w14:paraId="32A683D2"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391BE48F" w14:textId="77777777" w:rsidR="00774674" w:rsidRPr="00774674" w:rsidRDefault="00774674" w:rsidP="00774674">
            <w:pPr>
              <w:spacing w:after="0" w:line="240" w:lineRule="auto"/>
              <w:jc w:val="center"/>
              <w:rPr>
                <w:rFonts w:eastAsia="Times New Roman" w:cs="Arial"/>
                <w:b/>
                <w:sz w:val="20"/>
                <w:szCs w:val="20"/>
                <w:lang w:eastAsia="it-IT"/>
              </w:rPr>
            </w:pPr>
            <w:r w:rsidRPr="00774674">
              <w:rPr>
                <w:rFonts w:eastAsia="Times New Roman" w:cs="Arial"/>
                <w:b/>
                <w:sz w:val="20"/>
                <w:szCs w:val="20"/>
                <w:lang w:eastAsia="it-IT"/>
              </w:rPr>
              <w:t>TOTALI</w:t>
            </w:r>
          </w:p>
        </w:tc>
        <w:tc>
          <w:tcPr>
            <w:tcW w:w="465" w:type="pct"/>
            <w:shd w:val="clear" w:color="auto" w:fill="F2DBDB"/>
            <w:vAlign w:val="center"/>
          </w:tcPr>
          <w:p w14:paraId="7E1C108C" w14:textId="1CD11417"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15B3B975" w14:textId="0276A629"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2ADE74E1" w14:textId="758B778F"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33369822" w14:textId="7E3C9776"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50771343" w14:textId="3867B94D"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032AD30D" w14:textId="337F5EE1"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75C741AF" w14:textId="77777777" w:rsidTr="00AE7588">
        <w:trPr>
          <w:trHeight w:hRule="exact" w:val="397"/>
        </w:trPr>
        <w:tc>
          <w:tcPr>
            <w:tcW w:w="237" w:type="pct"/>
            <w:vMerge w:val="restart"/>
            <w:tcBorders>
              <w:right w:val="nil"/>
            </w:tcBorders>
            <w:tcMar>
              <w:left w:w="0" w:type="dxa"/>
              <w:right w:w="0" w:type="dxa"/>
            </w:tcMar>
            <w:textDirection w:val="btLr"/>
            <w:vAlign w:val="center"/>
          </w:tcPr>
          <w:p w14:paraId="22A27884" w14:textId="77777777" w:rsidR="00774674" w:rsidRPr="00774674" w:rsidRDefault="00774674" w:rsidP="00774674">
            <w:pPr>
              <w:spacing w:after="0" w:line="240" w:lineRule="auto"/>
              <w:ind w:left="113" w:right="113"/>
              <w:jc w:val="center"/>
              <w:rPr>
                <w:rFonts w:eastAsia="Times New Roman" w:cs="Arial"/>
                <w:b/>
                <w:sz w:val="20"/>
                <w:szCs w:val="20"/>
                <w:lang w:eastAsia="it-IT"/>
              </w:rPr>
            </w:pPr>
            <w:r w:rsidRPr="00774674">
              <w:rPr>
                <w:rFonts w:eastAsia="Times New Roman" w:cs="Arial"/>
                <w:b/>
                <w:sz w:val="20"/>
                <w:szCs w:val="20"/>
                <w:lang w:eastAsia="it-IT"/>
              </w:rPr>
              <w:t>Sesso</w:t>
            </w:r>
          </w:p>
        </w:tc>
        <w:tc>
          <w:tcPr>
            <w:tcW w:w="1072" w:type="pct"/>
            <w:tcBorders>
              <w:left w:val="nil"/>
            </w:tcBorders>
            <w:shd w:val="clear" w:color="auto" w:fill="auto"/>
            <w:vAlign w:val="center"/>
          </w:tcPr>
          <w:p w14:paraId="4DF61FCB" w14:textId="77777777" w:rsidR="00774674" w:rsidRPr="00774674" w:rsidRDefault="00774674" w:rsidP="00774674">
            <w:pPr>
              <w:spacing w:after="0" w:line="240" w:lineRule="auto"/>
              <w:jc w:val="center"/>
              <w:rPr>
                <w:rFonts w:eastAsia="Times New Roman" w:cs="Arial"/>
                <w:sz w:val="20"/>
                <w:szCs w:val="20"/>
                <w:lang w:eastAsia="it-IT"/>
              </w:rPr>
            </w:pPr>
            <w:r w:rsidRPr="00774674">
              <w:rPr>
                <w:rFonts w:eastAsia="Times New Roman" w:cs="Arial"/>
                <w:sz w:val="20"/>
                <w:szCs w:val="20"/>
                <w:lang w:eastAsia="it-IT"/>
              </w:rPr>
              <w:t>maschi</w:t>
            </w:r>
          </w:p>
        </w:tc>
        <w:tc>
          <w:tcPr>
            <w:tcW w:w="465" w:type="pct"/>
            <w:shd w:val="clear" w:color="auto" w:fill="F2DBDB"/>
            <w:vAlign w:val="center"/>
          </w:tcPr>
          <w:p w14:paraId="762E7F4B" w14:textId="31E3181E"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70D64433" w14:textId="49C8A808"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67033E5A" w14:textId="1E0891A8"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027BFD35" w14:textId="3F403A47"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69AD8D0E" w14:textId="4023FA25"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420931C6" w14:textId="1BFC7BBE"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2A3FB47A" w14:textId="77777777" w:rsidTr="00AE7588">
        <w:trPr>
          <w:trHeight w:hRule="exact" w:val="397"/>
        </w:trPr>
        <w:tc>
          <w:tcPr>
            <w:tcW w:w="237" w:type="pct"/>
            <w:vMerge/>
            <w:tcBorders>
              <w:right w:val="nil"/>
            </w:tcBorders>
            <w:vAlign w:val="center"/>
          </w:tcPr>
          <w:p w14:paraId="782FBEB9"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5AB4ABA1" w14:textId="77777777" w:rsidR="00774674" w:rsidRPr="00774674" w:rsidRDefault="00774674" w:rsidP="00774674">
            <w:pPr>
              <w:spacing w:after="0" w:line="240" w:lineRule="auto"/>
              <w:jc w:val="center"/>
              <w:rPr>
                <w:rFonts w:eastAsia="Times New Roman" w:cs="Arial"/>
                <w:sz w:val="20"/>
                <w:szCs w:val="20"/>
                <w:lang w:eastAsia="it-IT"/>
              </w:rPr>
            </w:pPr>
            <w:r w:rsidRPr="00774674">
              <w:rPr>
                <w:rFonts w:eastAsia="Times New Roman" w:cs="Arial"/>
                <w:sz w:val="20"/>
                <w:szCs w:val="20"/>
                <w:lang w:eastAsia="it-IT"/>
              </w:rPr>
              <w:t>femmine</w:t>
            </w:r>
          </w:p>
        </w:tc>
        <w:tc>
          <w:tcPr>
            <w:tcW w:w="465" w:type="pct"/>
            <w:shd w:val="clear" w:color="auto" w:fill="F2DBDB"/>
            <w:vAlign w:val="center"/>
          </w:tcPr>
          <w:p w14:paraId="60291308" w14:textId="3054A641"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22CC080E" w14:textId="7F2B0465"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085DB504" w14:textId="41BCB2FA"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0DF60936" w14:textId="59A8F49B"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32CC1D48" w14:textId="3F5276EB"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5B8C23A1" w14:textId="70210F3C"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4273C08D" w14:textId="77777777" w:rsidTr="00AE7588">
        <w:trPr>
          <w:trHeight w:hRule="exact" w:val="397"/>
        </w:trPr>
        <w:tc>
          <w:tcPr>
            <w:tcW w:w="237" w:type="pct"/>
            <w:tcBorders>
              <w:right w:val="nil"/>
            </w:tcBorders>
            <w:vAlign w:val="center"/>
          </w:tcPr>
          <w:p w14:paraId="68FB6FC1"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10FB2B3D" w14:textId="77777777" w:rsidR="00774674" w:rsidRPr="00774674" w:rsidRDefault="00774674" w:rsidP="00774674">
            <w:pPr>
              <w:spacing w:after="0" w:line="240" w:lineRule="auto"/>
              <w:jc w:val="center"/>
              <w:rPr>
                <w:rFonts w:eastAsia="Times New Roman" w:cs="Arial"/>
                <w:sz w:val="20"/>
                <w:szCs w:val="20"/>
                <w:lang w:eastAsia="it-IT"/>
              </w:rPr>
            </w:pPr>
            <w:r w:rsidRPr="00774674">
              <w:rPr>
                <w:rFonts w:eastAsia="Times New Roman" w:cs="Arial"/>
                <w:sz w:val="20"/>
                <w:szCs w:val="20"/>
                <w:lang w:eastAsia="it-IT"/>
              </w:rPr>
              <w:t>stranieri</w:t>
            </w:r>
          </w:p>
        </w:tc>
        <w:tc>
          <w:tcPr>
            <w:tcW w:w="465" w:type="pct"/>
            <w:shd w:val="clear" w:color="auto" w:fill="F2DBDB"/>
            <w:vAlign w:val="center"/>
          </w:tcPr>
          <w:p w14:paraId="0EB67AC3" w14:textId="0F46B447"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099035C7" w14:textId="690566D4"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7C6BC9D6" w14:textId="3406194D"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4E2B1FEF" w14:textId="1C924FA4"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67750424" w14:textId="17E3E343"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0F2CBDA3" w14:textId="3A7AE65A"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20658689" w14:textId="77777777" w:rsidTr="00AE7588">
        <w:trPr>
          <w:trHeight w:hRule="exact" w:val="397"/>
        </w:trPr>
        <w:tc>
          <w:tcPr>
            <w:tcW w:w="237" w:type="pct"/>
            <w:tcBorders>
              <w:right w:val="nil"/>
            </w:tcBorders>
            <w:vAlign w:val="center"/>
          </w:tcPr>
          <w:p w14:paraId="6DAEACBF"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61261F2F" w14:textId="77777777" w:rsidR="00774674" w:rsidRPr="00774674" w:rsidRDefault="00774674" w:rsidP="00774674">
            <w:pPr>
              <w:spacing w:after="0" w:line="240" w:lineRule="auto"/>
              <w:jc w:val="center"/>
              <w:rPr>
                <w:rFonts w:eastAsia="Times New Roman" w:cs="Arial"/>
                <w:sz w:val="20"/>
                <w:szCs w:val="20"/>
                <w:lang w:eastAsia="it-IT"/>
              </w:rPr>
            </w:pPr>
            <w:r w:rsidRPr="00774674">
              <w:rPr>
                <w:rFonts w:eastAsia="Times New Roman" w:cs="Arial"/>
                <w:sz w:val="20"/>
                <w:szCs w:val="20"/>
                <w:lang w:eastAsia="it-IT"/>
              </w:rPr>
              <w:t>casi particolari</w:t>
            </w:r>
            <w:r w:rsidRPr="00774674">
              <w:rPr>
                <w:rFonts w:eastAsia="Times New Roman" w:cs="Arial"/>
                <w:sz w:val="20"/>
                <w:szCs w:val="20"/>
                <w:vertAlign w:val="superscript"/>
                <w:lang w:eastAsia="it-IT"/>
              </w:rPr>
              <w:footnoteReference w:id="4"/>
            </w:r>
          </w:p>
        </w:tc>
        <w:tc>
          <w:tcPr>
            <w:tcW w:w="465" w:type="pct"/>
            <w:shd w:val="clear" w:color="auto" w:fill="F2DBDB"/>
            <w:vAlign w:val="center"/>
          </w:tcPr>
          <w:p w14:paraId="0E873B66" w14:textId="00F928ED"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74FE6C0D" w14:textId="0020AF7E"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5F84312C" w14:textId="29A6D406"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6D5F47F6" w14:textId="5C9DB7F3"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7B58A68B" w14:textId="658FE6FF"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12FA1E35" w14:textId="267EB26E"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125B1F85" w14:textId="77777777" w:rsidTr="00AE7588">
        <w:trPr>
          <w:trHeight w:hRule="exact" w:val="397"/>
        </w:trPr>
        <w:tc>
          <w:tcPr>
            <w:tcW w:w="237" w:type="pct"/>
            <w:vMerge w:val="restart"/>
            <w:tcBorders>
              <w:right w:val="nil"/>
            </w:tcBorders>
            <w:textDirection w:val="btLr"/>
            <w:vAlign w:val="center"/>
          </w:tcPr>
          <w:p w14:paraId="71E700D8" w14:textId="77777777" w:rsidR="00774674" w:rsidRPr="00774674" w:rsidRDefault="00774674" w:rsidP="00774674">
            <w:pPr>
              <w:spacing w:after="0" w:line="240" w:lineRule="auto"/>
              <w:ind w:left="113" w:right="113"/>
              <w:jc w:val="center"/>
              <w:rPr>
                <w:rFonts w:eastAsia="Times New Roman" w:cs="Arial"/>
                <w:b/>
                <w:sz w:val="20"/>
                <w:szCs w:val="20"/>
                <w:lang w:eastAsia="it-IT"/>
              </w:rPr>
            </w:pPr>
            <w:r w:rsidRPr="00774674">
              <w:rPr>
                <w:rFonts w:eastAsia="Times New Roman" w:cs="Arial"/>
                <w:b/>
                <w:sz w:val="20"/>
                <w:szCs w:val="20"/>
                <w:lang w:eastAsia="it-IT"/>
              </w:rPr>
              <w:t>Classi d'età</w:t>
            </w:r>
          </w:p>
        </w:tc>
        <w:tc>
          <w:tcPr>
            <w:tcW w:w="1072" w:type="pct"/>
            <w:tcBorders>
              <w:left w:val="nil"/>
            </w:tcBorders>
            <w:shd w:val="clear" w:color="auto" w:fill="auto"/>
            <w:vAlign w:val="center"/>
          </w:tcPr>
          <w:p w14:paraId="46185ED2" w14:textId="060E285F"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 xml:space="preserve">14 anni (nati nel </w:t>
            </w:r>
            <w:r w:rsidR="00840BFB">
              <w:rPr>
                <w:rFonts w:eastAsia="Times New Roman" w:cs="Arial"/>
                <w:sz w:val="20"/>
                <w:szCs w:val="20"/>
                <w:highlight w:val="yellow"/>
                <w:lang w:eastAsia="it-IT"/>
              </w:rPr>
              <w:t>2003</w:t>
            </w:r>
            <w:r w:rsidRPr="00774674">
              <w:rPr>
                <w:rFonts w:eastAsia="Times New Roman" w:cs="Arial"/>
                <w:sz w:val="20"/>
                <w:szCs w:val="20"/>
                <w:highlight w:val="yellow"/>
                <w:lang w:eastAsia="it-IT"/>
              </w:rPr>
              <w:t>)</w:t>
            </w:r>
          </w:p>
        </w:tc>
        <w:tc>
          <w:tcPr>
            <w:tcW w:w="465" w:type="pct"/>
            <w:shd w:val="clear" w:color="auto" w:fill="F2DBDB"/>
            <w:vAlign w:val="center"/>
          </w:tcPr>
          <w:p w14:paraId="2FFA7DF9" w14:textId="31E008DF"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37BF9193" w14:textId="1A2C55B0"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4B407F41" w14:textId="30788252"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045ECC10" w14:textId="4F133F84"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43C7476C" w14:textId="34662E84"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4F0BCA42" w14:textId="71A3CFC2"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73CCC3D2" w14:textId="77777777" w:rsidTr="00AE7588">
        <w:trPr>
          <w:trHeight w:hRule="exact" w:val="397"/>
        </w:trPr>
        <w:tc>
          <w:tcPr>
            <w:tcW w:w="237" w:type="pct"/>
            <w:vMerge/>
            <w:tcBorders>
              <w:right w:val="nil"/>
            </w:tcBorders>
            <w:vAlign w:val="center"/>
          </w:tcPr>
          <w:p w14:paraId="4CD4E71D"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1EB32D69" w14:textId="2E133FE4"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 xml:space="preserve">15 anni (nati nel </w:t>
            </w:r>
            <w:r w:rsidR="00840BFB">
              <w:rPr>
                <w:rFonts w:eastAsia="Times New Roman" w:cs="Arial"/>
                <w:sz w:val="20"/>
                <w:szCs w:val="20"/>
                <w:highlight w:val="yellow"/>
                <w:lang w:eastAsia="it-IT"/>
              </w:rPr>
              <w:t>2002</w:t>
            </w:r>
            <w:r w:rsidRPr="00774674">
              <w:rPr>
                <w:rFonts w:eastAsia="Times New Roman" w:cs="Arial"/>
                <w:sz w:val="20"/>
                <w:szCs w:val="20"/>
                <w:highlight w:val="yellow"/>
                <w:lang w:eastAsia="it-IT"/>
              </w:rPr>
              <w:t>)</w:t>
            </w:r>
          </w:p>
        </w:tc>
        <w:tc>
          <w:tcPr>
            <w:tcW w:w="465" w:type="pct"/>
            <w:shd w:val="clear" w:color="auto" w:fill="F2DBDB"/>
            <w:vAlign w:val="center"/>
          </w:tcPr>
          <w:p w14:paraId="5AE1E1DF" w14:textId="3C13912C"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26A301DA" w14:textId="1CD54061"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568AD9DE" w14:textId="374CEAB7"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27D4F30A" w14:textId="363F592D"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2F7C94DC" w14:textId="5C4AA240"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596787AC" w14:textId="7AC114DF"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2D6A2096" w14:textId="77777777" w:rsidTr="00AE7588">
        <w:trPr>
          <w:trHeight w:hRule="exact" w:val="397"/>
        </w:trPr>
        <w:tc>
          <w:tcPr>
            <w:tcW w:w="237" w:type="pct"/>
            <w:vMerge/>
            <w:tcBorders>
              <w:right w:val="nil"/>
            </w:tcBorders>
            <w:vAlign w:val="center"/>
          </w:tcPr>
          <w:p w14:paraId="1181568A"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29E19A5E" w14:textId="3739ECCC"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 xml:space="preserve">16 anni (nati nel </w:t>
            </w:r>
            <w:r w:rsidR="00840BFB">
              <w:rPr>
                <w:rFonts w:eastAsia="Times New Roman" w:cs="Arial"/>
                <w:sz w:val="20"/>
                <w:szCs w:val="20"/>
                <w:highlight w:val="yellow"/>
                <w:lang w:eastAsia="it-IT"/>
              </w:rPr>
              <w:t>2001</w:t>
            </w:r>
            <w:r w:rsidRPr="00774674">
              <w:rPr>
                <w:rFonts w:eastAsia="Times New Roman" w:cs="Arial"/>
                <w:sz w:val="20"/>
                <w:szCs w:val="20"/>
                <w:highlight w:val="yellow"/>
                <w:lang w:eastAsia="it-IT"/>
              </w:rPr>
              <w:t>)</w:t>
            </w:r>
          </w:p>
        </w:tc>
        <w:tc>
          <w:tcPr>
            <w:tcW w:w="465" w:type="pct"/>
            <w:shd w:val="clear" w:color="auto" w:fill="F2DBDB"/>
            <w:vAlign w:val="center"/>
          </w:tcPr>
          <w:p w14:paraId="4EEBBE65" w14:textId="3F42D049" w:rsidR="00774674" w:rsidRPr="00774674" w:rsidRDefault="00774674" w:rsidP="00774674">
            <w:pPr>
              <w:spacing w:after="0" w:line="240" w:lineRule="auto"/>
              <w:jc w:val="center"/>
              <w:rPr>
                <w:rFonts w:eastAsia="Times New Roman" w:cs="Arial"/>
                <w:sz w:val="20"/>
                <w:szCs w:val="20"/>
                <w:highlight w:val="yellow"/>
                <w:lang w:eastAsia="it-IT"/>
              </w:rPr>
            </w:pPr>
          </w:p>
        </w:tc>
        <w:tc>
          <w:tcPr>
            <w:tcW w:w="583" w:type="pct"/>
            <w:shd w:val="clear" w:color="auto" w:fill="F2DBDB"/>
            <w:vAlign w:val="center"/>
          </w:tcPr>
          <w:p w14:paraId="44F41603" w14:textId="3B6C27E2" w:rsidR="00774674" w:rsidRPr="00774674" w:rsidRDefault="00774674" w:rsidP="00774674">
            <w:pPr>
              <w:spacing w:after="0" w:line="240" w:lineRule="auto"/>
              <w:jc w:val="center"/>
              <w:rPr>
                <w:rFonts w:eastAsia="Times New Roman" w:cs="Arial"/>
                <w:sz w:val="20"/>
                <w:szCs w:val="20"/>
                <w:highlight w:val="yellow"/>
                <w:lang w:eastAsia="it-IT"/>
              </w:rPr>
            </w:pPr>
          </w:p>
        </w:tc>
        <w:tc>
          <w:tcPr>
            <w:tcW w:w="655" w:type="pct"/>
            <w:shd w:val="clear" w:color="auto" w:fill="F2DBDB"/>
            <w:vAlign w:val="center"/>
          </w:tcPr>
          <w:p w14:paraId="62FD4B74" w14:textId="2F506CD6" w:rsidR="00774674" w:rsidRPr="00774674" w:rsidRDefault="00774674" w:rsidP="00774674">
            <w:pPr>
              <w:spacing w:after="0" w:line="240" w:lineRule="auto"/>
              <w:jc w:val="center"/>
              <w:rPr>
                <w:rFonts w:eastAsia="Times New Roman" w:cs="Arial"/>
                <w:sz w:val="20"/>
                <w:szCs w:val="20"/>
                <w:highlight w:val="yellow"/>
                <w:lang w:eastAsia="it-IT"/>
              </w:rPr>
            </w:pPr>
          </w:p>
        </w:tc>
        <w:tc>
          <w:tcPr>
            <w:tcW w:w="598" w:type="pct"/>
            <w:shd w:val="clear" w:color="auto" w:fill="F2DBDB"/>
            <w:vAlign w:val="center"/>
          </w:tcPr>
          <w:p w14:paraId="2A447D3B" w14:textId="1F342A88" w:rsidR="00774674" w:rsidRPr="00774674" w:rsidRDefault="00774674" w:rsidP="00774674">
            <w:pPr>
              <w:spacing w:after="0" w:line="240" w:lineRule="auto"/>
              <w:jc w:val="center"/>
              <w:rPr>
                <w:rFonts w:eastAsia="Times New Roman" w:cs="Arial"/>
                <w:sz w:val="20"/>
                <w:szCs w:val="20"/>
                <w:highlight w:val="yellow"/>
                <w:lang w:eastAsia="it-IT"/>
              </w:rPr>
            </w:pPr>
          </w:p>
        </w:tc>
        <w:tc>
          <w:tcPr>
            <w:tcW w:w="767" w:type="pct"/>
            <w:shd w:val="clear" w:color="auto" w:fill="F2DBDB"/>
            <w:vAlign w:val="center"/>
          </w:tcPr>
          <w:p w14:paraId="2084FCFA" w14:textId="1CD47FB6" w:rsidR="00774674" w:rsidRPr="00774674" w:rsidRDefault="00774674" w:rsidP="00774674">
            <w:pPr>
              <w:spacing w:after="0" w:line="240" w:lineRule="auto"/>
              <w:jc w:val="center"/>
              <w:rPr>
                <w:rFonts w:eastAsia="Times New Roman" w:cs="Arial"/>
                <w:b/>
                <w:sz w:val="20"/>
                <w:szCs w:val="20"/>
                <w:highlight w:val="yellow"/>
                <w:lang w:eastAsia="it-IT"/>
              </w:rPr>
            </w:pPr>
          </w:p>
        </w:tc>
        <w:tc>
          <w:tcPr>
            <w:tcW w:w="623" w:type="pct"/>
            <w:shd w:val="clear" w:color="auto" w:fill="F2DBDB"/>
            <w:vAlign w:val="center"/>
          </w:tcPr>
          <w:p w14:paraId="28E9D3AB" w14:textId="55B506D8" w:rsidR="00774674" w:rsidRPr="00774674" w:rsidRDefault="00774674" w:rsidP="00774674">
            <w:pPr>
              <w:spacing w:after="0" w:line="240" w:lineRule="auto"/>
              <w:jc w:val="center"/>
              <w:rPr>
                <w:rFonts w:eastAsia="Times New Roman" w:cs="Arial"/>
                <w:b/>
                <w:sz w:val="20"/>
                <w:szCs w:val="20"/>
                <w:highlight w:val="yellow"/>
                <w:lang w:eastAsia="it-IT"/>
              </w:rPr>
            </w:pPr>
          </w:p>
        </w:tc>
      </w:tr>
      <w:tr w:rsidR="00774674" w:rsidRPr="00774674" w14:paraId="1795CE9F" w14:textId="77777777" w:rsidTr="00AE7588">
        <w:trPr>
          <w:trHeight w:hRule="exact" w:val="598"/>
        </w:trPr>
        <w:tc>
          <w:tcPr>
            <w:tcW w:w="237" w:type="pct"/>
            <w:vMerge/>
            <w:tcBorders>
              <w:right w:val="nil"/>
            </w:tcBorders>
            <w:vAlign w:val="center"/>
          </w:tcPr>
          <w:p w14:paraId="5B70EFAF" w14:textId="77777777" w:rsidR="00774674" w:rsidRPr="00774674" w:rsidRDefault="00774674" w:rsidP="00774674">
            <w:pPr>
              <w:spacing w:after="0" w:line="240" w:lineRule="auto"/>
              <w:jc w:val="center"/>
              <w:rPr>
                <w:rFonts w:eastAsia="Times New Roman" w:cs="Arial"/>
                <w:b/>
                <w:sz w:val="20"/>
                <w:szCs w:val="20"/>
                <w:lang w:eastAsia="it-IT"/>
              </w:rPr>
            </w:pPr>
          </w:p>
        </w:tc>
        <w:tc>
          <w:tcPr>
            <w:tcW w:w="1072" w:type="pct"/>
            <w:tcBorders>
              <w:left w:val="nil"/>
            </w:tcBorders>
            <w:shd w:val="clear" w:color="auto" w:fill="auto"/>
            <w:vAlign w:val="center"/>
          </w:tcPr>
          <w:p w14:paraId="16A7FA92" w14:textId="2CC4422C"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 xml:space="preserve">&gt; 16 anni (nati prima del </w:t>
            </w:r>
            <w:r w:rsidR="00840BFB">
              <w:rPr>
                <w:rFonts w:eastAsia="Times New Roman" w:cs="Arial"/>
                <w:sz w:val="20"/>
                <w:szCs w:val="20"/>
                <w:highlight w:val="yellow"/>
                <w:lang w:eastAsia="it-IT"/>
              </w:rPr>
              <w:t>2001</w:t>
            </w:r>
            <w:r w:rsidRPr="00774674">
              <w:rPr>
                <w:rFonts w:eastAsia="Times New Roman" w:cs="Arial"/>
                <w:sz w:val="20"/>
                <w:szCs w:val="20"/>
                <w:highlight w:val="yellow"/>
                <w:lang w:eastAsia="it-IT"/>
              </w:rPr>
              <w:t>)</w:t>
            </w:r>
          </w:p>
        </w:tc>
        <w:tc>
          <w:tcPr>
            <w:tcW w:w="465" w:type="pct"/>
            <w:shd w:val="clear" w:color="auto" w:fill="F2DBDB"/>
            <w:vAlign w:val="center"/>
          </w:tcPr>
          <w:p w14:paraId="45447F64" w14:textId="77777777"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0</w:t>
            </w:r>
          </w:p>
        </w:tc>
        <w:tc>
          <w:tcPr>
            <w:tcW w:w="583" w:type="pct"/>
            <w:shd w:val="clear" w:color="auto" w:fill="F2DBDB"/>
            <w:vAlign w:val="center"/>
          </w:tcPr>
          <w:p w14:paraId="6FD7FCB0" w14:textId="77777777"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1</w:t>
            </w:r>
          </w:p>
        </w:tc>
        <w:tc>
          <w:tcPr>
            <w:tcW w:w="655" w:type="pct"/>
            <w:shd w:val="clear" w:color="auto" w:fill="F2DBDB"/>
            <w:vAlign w:val="center"/>
          </w:tcPr>
          <w:p w14:paraId="4C05D237" w14:textId="77777777"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0</w:t>
            </w:r>
          </w:p>
        </w:tc>
        <w:tc>
          <w:tcPr>
            <w:tcW w:w="598" w:type="pct"/>
            <w:shd w:val="clear" w:color="auto" w:fill="F2DBDB"/>
            <w:vAlign w:val="center"/>
          </w:tcPr>
          <w:p w14:paraId="165E5F93" w14:textId="77777777" w:rsidR="00774674" w:rsidRPr="00774674" w:rsidRDefault="00774674" w:rsidP="00774674">
            <w:pPr>
              <w:spacing w:after="0" w:line="240" w:lineRule="auto"/>
              <w:jc w:val="center"/>
              <w:rPr>
                <w:rFonts w:eastAsia="Times New Roman" w:cs="Arial"/>
                <w:sz w:val="20"/>
                <w:szCs w:val="20"/>
                <w:highlight w:val="yellow"/>
                <w:lang w:eastAsia="it-IT"/>
              </w:rPr>
            </w:pPr>
            <w:r w:rsidRPr="00774674">
              <w:rPr>
                <w:rFonts w:eastAsia="Times New Roman" w:cs="Arial"/>
                <w:sz w:val="20"/>
                <w:szCs w:val="20"/>
                <w:highlight w:val="yellow"/>
                <w:lang w:eastAsia="it-IT"/>
              </w:rPr>
              <w:t>0</w:t>
            </w:r>
          </w:p>
        </w:tc>
        <w:tc>
          <w:tcPr>
            <w:tcW w:w="767" w:type="pct"/>
            <w:shd w:val="clear" w:color="auto" w:fill="F2DBDB"/>
            <w:vAlign w:val="center"/>
          </w:tcPr>
          <w:p w14:paraId="3D854AD7" w14:textId="77777777" w:rsidR="00774674" w:rsidRPr="00774674" w:rsidRDefault="00774674" w:rsidP="00774674">
            <w:pPr>
              <w:spacing w:after="0" w:line="240" w:lineRule="auto"/>
              <w:jc w:val="center"/>
              <w:rPr>
                <w:rFonts w:eastAsia="Times New Roman" w:cs="Arial"/>
                <w:b/>
                <w:sz w:val="20"/>
                <w:szCs w:val="20"/>
                <w:highlight w:val="yellow"/>
                <w:lang w:eastAsia="it-IT"/>
              </w:rPr>
            </w:pPr>
            <w:r w:rsidRPr="00774674">
              <w:rPr>
                <w:rFonts w:eastAsia="Times New Roman" w:cs="Arial"/>
                <w:b/>
                <w:sz w:val="20"/>
                <w:szCs w:val="20"/>
                <w:highlight w:val="yellow"/>
                <w:lang w:eastAsia="it-IT"/>
              </w:rPr>
              <w:t>1</w:t>
            </w:r>
          </w:p>
        </w:tc>
        <w:tc>
          <w:tcPr>
            <w:tcW w:w="623" w:type="pct"/>
            <w:shd w:val="clear" w:color="auto" w:fill="F2DBDB"/>
            <w:vAlign w:val="center"/>
          </w:tcPr>
          <w:p w14:paraId="3D94FC0A" w14:textId="77777777" w:rsidR="00774674" w:rsidRPr="00774674" w:rsidRDefault="00774674" w:rsidP="00774674">
            <w:pPr>
              <w:spacing w:after="0" w:line="240" w:lineRule="auto"/>
              <w:jc w:val="center"/>
              <w:rPr>
                <w:rFonts w:eastAsia="Times New Roman" w:cs="Arial"/>
                <w:b/>
                <w:sz w:val="20"/>
                <w:szCs w:val="20"/>
                <w:highlight w:val="yellow"/>
                <w:lang w:eastAsia="it-IT"/>
              </w:rPr>
            </w:pPr>
            <w:r w:rsidRPr="00774674">
              <w:rPr>
                <w:rFonts w:eastAsia="Times New Roman" w:cs="Arial"/>
                <w:b/>
                <w:sz w:val="20"/>
                <w:szCs w:val="20"/>
                <w:highlight w:val="yellow"/>
                <w:lang w:eastAsia="it-IT"/>
              </w:rPr>
              <w:t>1</w:t>
            </w:r>
          </w:p>
        </w:tc>
      </w:tr>
    </w:tbl>
    <w:p w14:paraId="69246C12" w14:textId="77777777" w:rsidR="00774674" w:rsidRPr="00774674" w:rsidRDefault="00774674" w:rsidP="00774674">
      <w:pPr>
        <w:spacing w:after="0" w:line="240" w:lineRule="auto"/>
        <w:rPr>
          <w:rFonts w:ascii="Arial" w:eastAsia="Times New Roman" w:hAnsi="Arial" w:cs="Arial"/>
          <w:sz w:val="24"/>
          <w:szCs w:val="24"/>
          <w:lang w:eastAsia="it-IT"/>
        </w:rPr>
      </w:pPr>
    </w:p>
    <w:p w14:paraId="3552E53A" w14:textId="77777777" w:rsidR="00774674" w:rsidRPr="00774674" w:rsidRDefault="00774674" w:rsidP="00774674">
      <w:pPr>
        <w:spacing w:after="0" w:line="240" w:lineRule="auto"/>
        <w:rPr>
          <w:rFonts w:ascii="Arial" w:eastAsia="Times New Roman" w:hAnsi="Arial" w:cs="Arial"/>
          <w:sz w:val="24"/>
          <w:szCs w:val="24"/>
          <w:lang w:eastAsia="it-IT"/>
        </w:rPr>
      </w:pPr>
    </w:p>
    <w:p w14:paraId="4830B11F" w14:textId="77777777" w:rsidR="00774674" w:rsidRPr="00774674" w:rsidRDefault="00774674" w:rsidP="00774674">
      <w:pPr>
        <w:spacing w:after="0" w:line="240" w:lineRule="auto"/>
        <w:rPr>
          <w:rFonts w:ascii="Arial" w:eastAsia="Times New Roman" w:hAnsi="Arial" w:cs="Arial"/>
          <w:sz w:val="24"/>
          <w:szCs w:val="24"/>
          <w:lang w:eastAsia="it-IT"/>
        </w:rPr>
      </w:pPr>
    </w:p>
    <w:p w14:paraId="24516530" w14:textId="2E3FF3E7" w:rsidR="00774674" w:rsidRPr="00774674" w:rsidRDefault="00774674" w:rsidP="00774674">
      <w:pPr>
        <w:spacing w:after="0" w:line="240" w:lineRule="auto"/>
        <w:rPr>
          <w:rFonts w:ascii="Arial" w:eastAsia="Times New Roman" w:hAnsi="Arial" w:cs="Arial"/>
          <w:b/>
          <w:sz w:val="24"/>
          <w:szCs w:val="24"/>
          <w:lang w:eastAsia="it-IT"/>
        </w:rPr>
      </w:pPr>
      <w:r>
        <w:rPr>
          <w:rFonts w:ascii="Arial" w:eastAsia="Times New Roman" w:hAnsi="Arial" w:cs="Arial"/>
          <w:b/>
          <w:sz w:val="24"/>
          <w:szCs w:val="24"/>
          <w:lang w:eastAsia="it-IT"/>
        </w:rPr>
        <w:t>2.</w:t>
      </w:r>
      <w:r w:rsidRPr="00774674">
        <w:rPr>
          <w:rFonts w:ascii="Arial" w:eastAsia="Times New Roman" w:hAnsi="Arial" w:cs="Arial"/>
          <w:b/>
          <w:sz w:val="24"/>
          <w:szCs w:val="24"/>
          <w:lang w:eastAsia="it-IT"/>
        </w:rPr>
        <w:t>.2. Tasso di ripetenza: 0 %</w:t>
      </w:r>
    </w:p>
    <w:p w14:paraId="61A39BC2" w14:textId="77777777" w:rsidR="00774674" w:rsidRPr="00774674" w:rsidRDefault="00774674" w:rsidP="00774674">
      <w:pPr>
        <w:spacing w:after="0" w:line="240" w:lineRule="auto"/>
        <w:rPr>
          <w:rFonts w:ascii="Arial" w:eastAsia="Times New Roman" w:hAnsi="Arial" w:cs="Arial"/>
          <w:sz w:val="24"/>
          <w:szCs w:val="24"/>
          <w:lang w:eastAsia="it-IT"/>
        </w:rPr>
      </w:pPr>
    </w:p>
    <w:p w14:paraId="5C9B3997" w14:textId="77777777" w:rsidR="00774674" w:rsidRPr="00774674" w:rsidRDefault="00774674" w:rsidP="00774674">
      <w:pPr>
        <w:spacing w:after="0" w:line="240" w:lineRule="auto"/>
        <w:rPr>
          <w:rFonts w:ascii="Arial" w:eastAsia="Times New Roman" w:hAnsi="Arial" w:cs="Arial"/>
          <w:sz w:val="24"/>
          <w:szCs w:val="24"/>
          <w:lang w:eastAsia="it-IT"/>
        </w:rPr>
      </w:pPr>
    </w:p>
    <w:p w14:paraId="49FD4712" w14:textId="77777777" w:rsidR="00774674" w:rsidRPr="00774674" w:rsidRDefault="00774674" w:rsidP="00774674">
      <w:pPr>
        <w:spacing w:after="0" w:line="240" w:lineRule="auto"/>
        <w:rPr>
          <w:rFonts w:ascii="Arial" w:eastAsia="Times New Roman" w:hAnsi="Arial" w:cs="Arial"/>
          <w:sz w:val="24"/>
          <w:szCs w:val="24"/>
          <w:lang w:eastAsia="it-IT"/>
        </w:rPr>
      </w:pPr>
      <w:r w:rsidRPr="00774674">
        <w:rPr>
          <w:rFonts w:ascii="Arial" w:eastAsia="Times New Roman" w:hAnsi="Arial" w:cs="Arial"/>
          <w:b/>
          <w:sz w:val="24"/>
          <w:szCs w:val="24"/>
          <w:lang w:eastAsia="it-IT"/>
        </w:rPr>
        <w:t>2.3. Profilo del gruppo classe</w:t>
      </w:r>
      <w:r w:rsidRPr="00774674">
        <w:rPr>
          <w:rFonts w:ascii="Arial" w:eastAsia="Times New Roman" w:hAnsi="Arial" w:cs="Arial"/>
          <w:sz w:val="24"/>
          <w:szCs w:val="24"/>
          <w:lang w:eastAsia="it-IT"/>
        </w:rPr>
        <w:t xml:space="preserve"> </w:t>
      </w:r>
      <w:r w:rsidRPr="00774674">
        <w:rPr>
          <w:rFonts w:ascii="Arial" w:eastAsia="Times New Roman" w:hAnsi="Arial" w:cs="Arial"/>
          <w:sz w:val="24"/>
          <w:szCs w:val="24"/>
          <w:vertAlign w:val="superscript"/>
          <w:lang w:eastAsia="it-IT"/>
        </w:rPr>
        <w:footnoteReference w:id="5"/>
      </w:r>
      <w:r w:rsidRPr="00774674">
        <w:rPr>
          <w:rFonts w:ascii="Arial" w:eastAsia="Times New Roman" w:hAnsi="Arial" w:cs="Arial"/>
          <w:sz w:val="24"/>
          <w:szCs w:val="24"/>
          <w:lang w:eastAsia="it-IT"/>
        </w:rPr>
        <w:t xml:space="preserve"> (</w:t>
      </w:r>
      <w:r w:rsidRPr="00774674">
        <w:rPr>
          <w:rFonts w:ascii="Arial" w:eastAsia="Times New Roman" w:hAnsi="Arial" w:cs="Arial"/>
          <w:i/>
          <w:sz w:val="24"/>
          <w:szCs w:val="24"/>
          <w:lang w:eastAsia="it-IT"/>
        </w:rPr>
        <w:t>Max 20 righe</w:t>
      </w:r>
      <w:r w:rsidRPr="00774674">
        <w:rPr>
          <w:rFonts w:ascii="Arial" w:eastAsia="Times New Roman" w:hAnsi="Arial" w:cs="Arial"/>
          <w:sz w:val="24"/>
          <w:szCs w:val="24"/>
          <w:lang w:eastAsia="it-IT"/>
        </w:rPr>
        <w:t>):</w:t>
      </w:r>
    </w:p>
    <w:p w14:paraId="149C68FD" w14:textId="77777777" w:rsidR="00774674" w:rsidRPr="00774674" w:rsidRDefault="00774674" w:rsidP="00774674">
      <w:pPr>
        <w:spacing w:after="0" w:line="240" w:lineRule="auto"/>
        <w:rPr>
          <w:rFonts w:ascii="Arial" w:eastAsia="Times New Roman" w:hAnsi="Arial" w:cs="Arial"/>
          <w:sz w:val="24"/>
          <w:szCs w:val="24"/>
          <w:lang w:eastAsia="it-IT"/>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774674" w:rsidRPr="00774674" w14:paraId="6C197D62" w14:textId="77777777" w:rsidTr="00AE7588">
        <w:tc>
          <w:tcPr>
            <w:tcW w:w="9604" w:type="dxa"/>
          </w:tcPr>
          <w:p w14:paraId="4F747785"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4219F957"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La classe, costituita ad inizio triennio da 28 allievi (di cui 6 femmine e 10 stranieri), ha seguito le fasi curricolari e il percorso formativo professionale con adeguate regolarità e costanza: una parte maggioritaria della classe ha sempre frequentato con assiduità, partecipazione, accettazione della proposta formativa messa in atto; una parte esigua di allievi, </w:t>
            </w:r>
            <w:proofErr w:type="gramStart"/>
            <w:r w:rsidRPr="00774674">
              <w:rPr>
                <w:rFonts w:ascii="Arial" w:eastAsia="Times New Roman" w:hAnsi="Arial" w:cs="Arial"/>
                <w:sz w:val="24"/>
                <w:szCs w:val="24"/>
                <w:highlight w:val="yellow"/>
                <w:lang w:eastAsia="it-IT"/>
              </w:rPr>
              <w:t>ha  avuto</w:t>
            </w:r>
            <w:proofErr w:type="gramEnd"/>
            <w:r w:rsidRPr="00774674">
              <w:rPr>
                <w:rFonts w:ascii="Arial" w:eastAsia="Times New Roman" w:hAnsi="Arial" w:cs="Arial"/>
                <w:sz w:val="24"/>
                <w:szCs w:val="24"/>
                <w:highlight w:val="yellow"/>
                <w:lang w:eastAsia="it-IT"/>
              </w:rPr>
              <w:t xml:space="preserve"> una frequenza molto irregolare arrivando a conteggiare un notevole numero di ore di assenza.</w:t>
            </w:r>
          </w:p>
          <w:p w14:paraId="797F5824"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In alcuni casi le frequenti assenze sono conseguenti </w:t>
            </w:r>
            <w:proofErr w:type="gramStart"/>
            <w:r w:rsidRPr="00774674">
              <w:rPr>
                <w:rFonts w:ascii="Arial" w:eastAsia="Times New Roman" w:hAnsi="Arial" w:cs="Arial"/>
                <w:sz w:val="24"/>
                <w:szCs w:val="24"/>
                <w:highlight w:val="yellow"/>
                <w:lang w:eastAsia="it-IT"/>
              </w:rPr>
              <w:t>a  motivi</w:t>
            </w:r>
            <w:proofErr w:type="gramEnd"/>
            <w:r w:rsidRPr="00774674">
              <w:rPr>
                <w:rFonts w:ascii="Arial" w:eastAsia="Times New Roman" w:hAnsi="Arial" w:cs="Arial"/>
                <w:sz w:val="24"/>
                <w:szCs w:val="24"/>
                <w:highlight w:val="yellow"/>
                <w:lang w:eastAsia="it-IT"/>
              </w:rPr>
              <w:t xml:space="preserve"> di salute (Mattioli). Le assenze degli alunni Guerra e Chiappetta sono invece in </w:t>
            </w:r>
            <w:proofErr w:type="gramStart"/>
            <w:r w:rsidRPr="00774674">
              <w:rPr>
                <w:rFonts w:ascii="Arial" w:eastAsia="Times New Roman" w:hAnsi="Arial" w:cs="Arial"/>
                <w:sz w:val="24"/>
                <w:szCs w:val="24"/>
                <w:highlight w:val="yellow"/>
                <w:lang w:eastAsia="it-IT"/>
              </w:rPr>
              <w:t>buona  parte</w:t>
            </w:r>
            <w:proofErr w:type="gramEnd"/>
            <w:r w:rsidRPr="00774674">
              <w:rPr>
                <w:rFonts w:ascii="Arial" w:eastAsia="Times New Roman" w:hAnsi="Arial" w:cs="Arial"/>
                <w:sz w:val="24"/>
                <w:szCs w:val="24"/>
                <w:highlight w:val="yellow"/>
                <w:lang w:eastAsia="it-IT"/>
              </w:rPr>
              <w:t xml:space="preserve"> imputabili alla cattiva frequenza alle lezioni e ad una serie di ritardi spesso ripetuti nel corso delle settimane.</w:t>
            </w:r>
          </w:p>
          <w:p w14:paraId="25655F9B"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Il gruppo classe che si è formato nel corso del terzo anno formativo ha conseguito una preparazione </w:t>
            </w:r>
            <w:proofErr w:type="gramStart"/>
            <w:r w:rsidRPr="00774674">
              <w:rPr>
                <w:rFonts w:ascii="Arial" w:eastAsia="Times New Roman" w:hAnsi="Arial" w:cs="Arial"/>
                <w:sz w:val="24"/>
                <w:szCs w:val="24"/>
                <w:highlight w:val="yellow"/>
                <w:lang w:eastAsia="it-IT"/>
              </w:rPr>
              <w:t>che  può</w:t>
            </w:r>
            <w:proofErr w:type="gramEnd"/>
            <w:r w:rsidRPr="00774674">
              <w:rPr>
                <w:rFonts w:ascii="Arial" w:eastAsia="Times New Roman" w:hAnsi="Arial" w:cs="Arial"/>
                <w:sz w:val="24"/>
                <w:szCs w:val="24"/>
                <w:highlight w:val="yellow"/>
                <w:lang w:eastAsia="it-IT"/>
              </w:rPr>
              <w:t xml:space="preserve"> essere ritenuta accettabile sul piano delle competenze, delle abilità  raggiunte e delle conoscenze fatte proprie per quanto riguarda l’area tecnico professionale, che si presenta adeguatamente  strutturata. </w:t>
            </w:r>
          </w:p>
          <w:p w14:paraId="3D1180F8"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Diffuse lacune </w:t>
            </w:r>
            <w:proofErr w:type="gramStart"/>
            <w:r w:rsidRPr="00774674">
              <w:rPr>
                <w:rFonts w:ascii="Arial" w:eastAsia="Times New Roman" w:hAnsi="Arial" w:cs="Arial"/>
                <w:sz w:val="24"/>
                <w:szCs w:val="24"/>
                <w:highlight w:val="yellow"/>
                <w:lang w:eastAsia="it-IT"/>
              </w:rPr>
              <w:t>e  difficoltà</w:t>
            </w:r>
            <w:proofErr w:type="gramEnd"/>
            <w:r w:rsidRPr="00774674">
              <w:rPr>
                <w:rFonts w:ascii="Arial" w:eastAsia="Times New Roman" w:hAnsi="Arial" w:cs="Arial"/>
                <w:sz w:val="24"/>
                <w:szCs w:val="24"/>
                <w:highlight w:val="yellow"/>
                <w:lang w:eastAsia="it-IT"/>
              </w:rPr>
              <w:t xml:space="preserve"> vengono invece evidenziate per le aree linguistiche e storico socio-economiche, così come per l’area tecnico scientifica e matematica. </w:t>
            </w:r>
          </w:p>
          <w:p w14:paraId="638D84C1"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Il grado di comprensione e di utilizzo dei diversi linguaggi disciplinari risulta nel complesso di discreto livello </w:t>
            </w:r>
            <w:proofErr w:type="gramStart"/>
            <w:r w:rsidRPr="00774674">
              <w:rPr>
                <w:rFonts w:ascii="Arial" w:eastAsia="Times New Roman" w:hAnsi="Arial" w:cs="Arial"/>
                <w:sz w:val="24"/>
                <w:szCs w:val="24"/>
                <w:highlight w:val="yellow"/>
                <w:lang w:eastAsia="it-IT"/>
              </w:rPr>
              <w:t>e  compatibile</w:t>
            </w:r>
            <w:proofErr w:type="gramEnd"/>
            <w:r w:rsidRPr="00774674">
              <w:rPr>
                <w:rFonts w:ascii="Arial" w:eastAsia="Times New Roman" w:hAnsi="Arial" w:cs="Arial"/>
                <w:sz w:val="24"/>
                <w:szCs w:val="24"/>
                <w:highlight w:val="yellow"/>
                <w:lang w:eastAsia="it-IT"/>
              </w:rPr>
              <w:t xml:space="preserve"> con gli obiettivi degli standard formativi richiesti. Si individuano alcuni casi di preparazioni di buono se non ottimo profilo con potenzialità ancora da sviluppare. </w:t>
            </w:r>
          </w:p>
          <w:p w14:paraId="472AD813"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Le competenze tecniche e di settore sono complessivamente buone, così come l’autonomia e la responsabilità nella gestione del lavoro laboratoriale.   </w:t>
            </w:r>
          </w:p>
          <w:p w14:paraId="51B02353"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Gli allievi sono in grado di svolgere puntualmente e individualmente i compiti assegnati e sanno predisporre gli strumenti e i materiali necessari per lavorare in buone condizioni, anche se sono stati necessari, nel corso dell’anno, alcuni interventi per sollecitare una partecipazione più attiva, matura, critica e consapevole.</w:t>
            </w:r>
          </w:p>
          <w:p w14:paraId="6D47F97F" w14:textId="77777777" w:rsidR="00774674" w:rsidRPr="00774674" w:rsidRDefault="00774674" w:rsidP="00774674">
            <w:pPr>
              <w:shd w:val="clear" w:color="auto" w:fill="D6E3BC"/>
              <w:spacing w:after="0" w:line="240" w:lineRule="auto"/>
              <w:jc w:val="both"/>
              <w:rPr>
                <w:rFonts w:ascii="Arial" w:eastAsia="Times New Roman" w:hAnsi="Arial" w:cs="Arial"/>
                <w:sz w:val="24"/>
                <w:szCs w:val="24"/>
                <w:lang w:eastAsia="it-IT"/>
              </w:rPr>
            </w:pPr>
            <w:r w:rsidRPr="00774674">
              <w:rPr>
                <w:rFonts w:ascii="Arial" w:eastAsia="Times New Roman" w:hAnsi="Arial" w:cs="Arial"/>
                <w:sz w:val="24"/>
                <w:szCs w:val="24"/>
                <w:highlight w:val="yellow"/>
                <w:lang w:eastAsia="it-IT"/>
              </w:rPr>
              <w:t xml:space="preserve">Anche l’alternanza scuola lavoro ha messo in luce risultati di livello </w:t>
            </w:r>
            <w:proofErr w:type="gramStart"/>
            <w:r w:rsidRPr="00774674">
              <w:rPr>
                <w:rFonts w:ascii="Arial" w:eastAsia="Times New Roman" w:hAnsi="Arial" w:cs="Arial"/>
                <w:sz w:val="24"/>
                <w:szCs w:val="24"/>
                <w:highlight w:val="yellow"/>
                <w:lang w:eastAsia="it-IT"/>
              </w:rPr>
              <w:t>ottimo  e</w:t>
            </w:r>
            <w:proofErr w:type="gramEnd"/>
            <w:r w:rsidRPr="00774674">
              <w:rPr>
                <w:rFonts w:ascii="Arial" w:eastAsia="Times New Roman" w:hAnsi="Arial" w:cs="Arial"/>
                <w:sz w:val="24"/>
                <w:szCs w:val="24"/>
                <w:highlight w:val="yellow"/>
                <w:lang w:eastAsia="it-IT"/>
              </w:rPr>
              <w:t xml:space="preserve"> buono. Le competenze </w:t>
            </w:r>
            <w:proofErr w:type="gramStart"/>
            <w:r w:rsidRPr="00774674">
              <w:rPr>
                <w:rFonts w:ascii="Arial" w:eastAsia="Times New Roman" w:hAnsi="Arial" w:cs="Arial"/>
                <w:sz w:val="24"/>
                <w:szCs w:val="24"/>
                <w:highlight w:val="yellow"/>
                <w:lang w:eastAsia="it-IT"/>
              </w:rPr>
              <w:t>sviluppate  sono</w:t>
            </w:r>
            <w:proofErr w:type="gramEnd"/>
            <w:r w:rsidRPr="00774674">
              <w:rPr>
                <w:rFonts w:ascii="Arial" w:eastAsia="Times New Roman" w:hAnsi="Arial" w:cs="Arial"/>
                <w:sz w:val="24"/>
                <w:szCs w:val="24"/>
                <w:highlight w:val="yellow"/>
                <w:lang w:eastAsia="it-IT"/>
              </w:rPr>
              <w:t xml:space="preserve"> state individuate come qualificanti in azienda. La presenza nel gruppo classe di allievi BES (104/107) non ha minimamente intaccato lo sviluppo delle progettazioni, anzi: l’apporto sia in classe che nelle lezioni pratiche di cucina e i rispettivi risultati in alternanza scuola lavoro, hanno indubbiamente alzato il livello qualitativo degli esiti generali.</w:t>
            </w:r>
          </w:p>
          <w:p w14:paraId="7D3B6EE0"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tc>
      </w:tr>
    </w:tbl>
    <w:p w14:paraId="28EC1C1A"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04FEE2E5"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41532FAD"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2F58DA70"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7EC0C550"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445E8AF8"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7A061E23" w14:textId="77777777" w:rsidR="00774674" w:rsidRPr="00774674" w:rsidRDefault="00774674" w:rsidP="00774674">
      <w:pPr>
        <w:spacing w:after="0" w:line="240" w:lineRule="auto"/>
        <w:contextualSpacing/>
        <w:rPr>
          <w:rFonts w:ascii="Arial" w:eastAsia="Times New Roman" w:hAnsi="Arial" w:cs="Arial"/>
          <w:i/>
          <w:sz w:val="24"/>
          <w:szCs w:val="24"/>
          <w:lang w:eastAsia="it-IT"/>
        </w:rPr>
      </w:pPr>
    </w:p>
    <w:p w14:paraId="4B3D8B43" w14:textId="77777777" w:rsidR="00774674" w:rsidRPr="00774674" w:rsidRDefault="00774674" w:rsidP="00774674">
      <w:pPr>
        <w:spacing w:after="0" w:line="240" w:lineRule="auto"/>
        <w:contextualSpacing/>
        <w:rPr>
          <w:rFonts w:ascii="Arial" w:eastAsia="Times New Roman" w:hAnsi="Arial" w:cs="Arial"/>
          <w:b/>
          <w:sz w:val="24"/>
          <w:szCs w:val="24"/>
          <w:lang w:eastAsia="it-IT"/>
        </w:rPr>
      </w:pPr>
      <w:r w:rsidRPr="00774674">
        <w:rPr>
          <w:rFonts w:ascii="Arial" w:eastAsia="Times New Roman" w:hAnsi="Arial" w:cs="Arial"/>
          <w:b/>
          <w:sz w:val="24"/>
          <w:szCs w:val="24"/>
          <w:lang w:eastAsia="it-IT"/>
        </w:rPr>
        <w:t>2.4. Profilo dei singoli alunni:</w:t>
      </w:r>
    </w:p>
    <w:p w14:paraId="13145C70" w14:textId="77777777" w:rsidR="00774674" w:rsidRPr="00774674" w:rsidRDefault="00774674" w:rsidP="00774674">
      <w:pPr>
        <w:spacing w:after="0" w:line="240" w:lineRule="auto"/>
        <w:ind w:left="360"/>
        <w:rPr>
          <w:rFonts w:ascii="Arial" w:eastAsia="Times New Roman" w:hAnsi="Arial" w:cs="Arial"/>
          <w:sz w:val="24"/>
          <w:szCs w:val="24"/>
          <w:lang w:eastAsia="it-I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268"/>
        <w:gridCol w:w="1418"/>
        <w:gridCol w:w="1559"/>
        <w:gridCol w:w="1701"/>
      </w:tblGrid>
      <w:tr w:rsidR="00774674" w:rsidRPr="00774674" w14:paraId="54B2ECBF" w14:textId="77777777" w:rsidTr="00AE7588">
        <w:tc>
          <w:tcPr>
            <w:tcW w:w="2835" w:type="dxa"/>
            <w:shd w:val="clear" w:color="auto" w:fill="F2F2F2"/>
          </w:tcPr>
          <w:p w14:paraId="0F2AF907" w14:textId="77777777" w:rsidR="00774674" w:rsidRPr="00774674" w:rsidRDefault="00774674" w:rsidP="00774674">
            <w:pPr>
              <w:spacing w:after="0" w:line="240" w:lineRule="auto"/>
              <w:jc w:val="center"/>
              <w:rPr>
                <w:rFonts w:ascii="Arial" w:eastAsia="Times New Roman" w:hAnsi="Arial" w:cs="Arial"/>
                <w:b/>
                <w:sz w:val="24"/>
                <w:szCs w:val="24"/>
                <w:lang w:eastAsia="it-IT"/>
              </w:rPr>
            </w:pPr>
          </w:p>
          <w:p w14:paraId="7EA027D4"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COGNOME E NOME</w:t>
            </w:r>
          </w:p>
        </w:tc>
        <w:tc>
          <w:tcPr>
            <w:tcW w:w="2268" w:type="dxa"/>
            <w:shd w:val="clear" w:color="auto" w:fill="F2F2F2"/>
          </w:tcPr>
          <w:p w14:paraId="6124E93F" w14:textId="77777777" w:rsidR="00774674" w:rsidRPr="00774674" w:rsidRDefault="00774674" w:rsidP="00774674">
            <w:pPr>
              <w:spacing w:after="0" w:line="240" w:lineRule="auto"/>
              <w:jc w:val="center"/>
              <w:rPr>
                <w:rFonts w:ascii="Arial" w:eastAsia="Times New Roman" w:hAnsi="Arial" w:cs="Arial"/>
                <w:b/>
                <w:lang w:eastAsia="it-IT"/>
              </w:rPr>
            </w:pPr>
          </w:p>
          <w:p w14:paraId="60151231" w14:textId="77777777" w:rsidR="00774674" w:rsidRPr="00774674" w:rsidRDefault="00774674" w:rsidP="00774674">
            <w:pPr>
              <w:spacing w:after="0" w:line="240" w:lineRule="auto"/>
              <w:jc w:val="center"/>
              <w:rPr>
                <w:rFonts w:ascii="Arial" w:eastAsia="Times New Roman" w:hAnsi="Arial" w:cs="Arial"/>
                <w:b/>
                <w:lang w:eastAsia="it-IT"/>
              </w:rPr>
            </w:pPr>
            <w:r w:rsidRPr="00774674">
              <w:rPr>
                <w:rFonts w:ascii="Arial" w:eastAsia="Times New Roman" w:hAnsi="Arial" w:cs="Arial"/>
                <w:b/>
                <w:lang w:eastAsia="it-IT"/>
              </w:rPr>
              <w:t>Conseguimento degli OSA del profilo</w:t>
            </w:r>
          </w:p>
          <w:p w14:paraId="2367C8C1"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lang w:eastAsia="it-IT"/>
              </w:rPr>
              <w:t>SI/NO</w:t>
            </w:r>
          </w:p>
        </w:tc>
        <w:tc>
          <w:tcPr>
            <w:tcW w:w="1418" w:type="dxa"/>
            <w:shd w:val="clear" w:color="auto" w:fill="F2F2F2"/>
          </w:tcPr>
          <w:p w14:paraId="5F8D5D9E" w14:textId="77777777" w:rsidR="00774674" w:rsidRPr="00774674" w:rsidRDefault="00774674" w:rsidP="00774674">
            <w:pPr>
              <w:spacing w:after="0" w:line="240" w:lineRule="auto"/>
              <w:jc w:val="center"/>
              <w:rPr>
                <w:rFonts w:ascii="Arial" w:eastAsia="Times New Roman" w:hAnsi="Arial" w:cs="Arial"/>
                <w:b/>
                <w:sz w:val="24"/>
                <w:szCs w:val="24"/>
                <w:lang w:eastAsia="it-IT"/>
              </w:rPr>
            </w:pPr>
          </w:p>
          <w:p w14:paraId="4D4D5781"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Requisito di frequenza</w:t>
            </w:r>
          </w:p>
          <w:p w14:paraId="2B22D94A" w14:textId="77777777" w:rsidR="00774674" w:rsidRPr="00774674" w:rsidRDefault="00774674" w:rsidP="00774674">
            <w:pPr>
              <w:spacing w:after="0" w:line="240" w:lineRule="auto"/>
              <w:jc w:val="center"/>
              <w:rPr>
                <w:rFonts w:ascii="Arial" w:eastAsia="Times New Roman" w:hAnsi="Arial" w:cs="Arial"/>
                <w:b/>
                <w:sz w:val="24"/>
                <w:szCs w:val="24"/>
                <w:lang w:eastAsia="it-IT"/>
              </w:rPr>
            </w:pPr>
          </w:p>
          <w:p w14:paraId="72F6B529"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SI/NO</w:t>
            </w:r>
          </w:p>
        </w:tc>
        <w:tc>
          <w:tcPr>
            <w:tcW w:w="1559" w:type="dxa"/>
            <w:shd w:val="clear" w:color="auto" w:fill="F2F2F2"/>
          </w:tcPr>
          <w:p w14:paraId="7D90D875" w14:textId="77777777" w:rsidR="00774674" w:rsidRPr="00774674" w:rsidRDefault="00774674" w:rsidP="00774674">
            <w:pPr>
              <w:spacing w:after="0" w:line="240" w:lineRule="auto"/>
              <w:jc w:val="center"/>
              <w:rPr>
                <w:rFonts w:ascii="Arial" w:eastAsia="Times New Roman" w:hAnsi="Arial" w:cs="Arial"/>
                <w:b/>
                <w:sz w:val="24"/>
                <w:szCs w:val="24"/>
                <w:lang w:eastAsia="it-IT"/>
              </w:rPr>
            </w:pPr>
          </w:p>
          <w:p w14:paraId="38CCF65E"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Ammesso/ non ammesso</w:t>
            </w:r>
          </w:p>
        </w:tc>
        <w:tc>
          <w:tcPr>
            <w:tcW w:w="1701" w:type="dxa"/>
            <w:shd w:val="clear" w:color="auto" w:fill="F2F2F2"/>
          </w:tcPr>
          <w:p w14:paraId="2A144359"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sz w:val="24"/>
                <w:szCs w:val="24"/>
                <w:lang w:eastAsia="it-IT"/>
              </w:rPr>
              <w:t>Credito formativo di ammissione all’esame</w:t>
            </w:r>
          </w:p>
          <w:p w14:paraId="666886F2" w14:textId="77777777" w:rsidR="00774674" w:rsidRPr="00774674" w:rsidRDefault="00774674" w:rsidP="00774674">
            <w:pPr>
              <w:spacing w:after="0" w:line="240" w:lineRule="auto"/>
              <w:jc w:val="center"/>
              <w:rPr>
                <w:rFonts w:ascii="Arial" w:eastAsia="Times New Roman" w:hAnsi="Arial" w:cs="Arial"/>
                <w:b/>
                <w:lang w:eastAsia="it-IT"/>
              </w:rPr>
            </w:pPr>
            <w:r w:rsidRPr="00774674">
              <w:rPr>
                <w:rFonts w:ascii="Arial" w:eastAsia="Times New Roman" w:hAnsi="Arial" w:cs="Arial"/>
                <w:b/>
                <w:lang w:eastAsia="it-IT"/>
              </w:rPr>
              <w:t>(min. 18,</w:t>
            </w:r>
          </w:p>
          <w:p w14:paraId="530DD50B" w14:textId="77777777" w:rsidR="00774674" w:rsidRPr="00774674" w:rsidRDefault="00774674" w:rsidP="00774674">
            <w:pPr>
              <w:spacing w:after="0" w:line="240" w:lineRule="auto"/>
              <w:jc w:val="center"/>
              <w:rPr>
                <w:rFonts w:ascii="Arial" w:eastAsia="Times New Roman" w:hAnsi="Arial" w:cs="Arial"/>
                <w:b/>
                <w:sz w:val="24"/>
                <w:szCs w:val="24"/>
                <w:lang w:eastAsia="it-IT"/>
              </w:rPr>
            </w:pPr>
            <w:r w:rsidRPr="00774674">
              <w:rPr>
                <w:rFonts w:ascii="Arial" w:eastAsia="Times New Roman" w:hAnsi="Arial" w:cs="Arial"/>
                <w:b/>
                <w:lang w:eastAsia="it-IT"/>
              </w:rPr>
              <w:t>max. 30</w:t>
            </w:r>
            <w:r w:rsidRPr="00774674">
              <w:rPr>
                <w:rFonts w:ascii="Arial" w:eastAsia="Times New Roman" w:hAnsi="Arial" w:cs="Arial"/>
                <w:b/>
                <w:sz w:val="24"/>
                <w:szCs w:val="24"/>
                <w:lang w:eastAsia="it-IT"/>
              </w:rPr>
              <w:t>)</w:t>
            </w:r>
          </w:p>
        </w:tc>
      </w:tr>
      <w:tr w:rsidR="00774674" w:rsidRPr="00774674" w14:paraId="110A35C8" w14:textId="77777777" w:rsidTr="00AE7588">
        <w:tc>
          <w:tcPr>
            <w:tcW w:w="2835" w:type="dxa"/>
            <w:vAlign w:val="bottom"/>
          </w:tcPr>
          <w:p w14:paraId="6F314ED9"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AALA JIETHER</w:t>
            </w:r>
          </w:p>
        </w:tc>
        <w:tc>
          <w:tcPr>
            <w:tcW w:w="2268" w:type="dxa"/>
            <w:vAlign w:val="center"/>
          </w:tcPr>
          <w:p w14:paraId="51AAD783"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221AA006"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7279BB14" w14:textId="77777777" w:rsidR="00774674" w:rsidRPr="00774674" w:rsidRDefault="00774674" w:rsidP="00774674">
            <w:pPr>
              <w:spacing w:after="0" w:line="240" w:lineRule="auto"/>
              <w:rPr>
                <w:rFonts w:ascii="Arial" w:eastAsia="Times New Roman" w:hAnsi="Arial" w:cs="Arial"/>
                <w:b/>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430AD13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4EA2F544" w14:textId="77777777" w:rsidTr="00AE7588">
        <w:tc>
          <w:tcPr>
            <w:tcW w:w="2835" w:type="dxa"/>
            <w:vAlign w:val="bottom"/>
          </w:tcPr>
          <w:p w14:paraId="4FBDEF9B"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ACQUATI MATTEO</w:t>
            </w:r>
          </w:p>
        </w:tc>
        <w:tc>
          <w:tcPr>
            <w:tcW w:w="2268" w:type="dxa"/>
            <w:vAlign w:val="center"/>
          </w:tcPr>
          <w:p w14:paraId="449DDEC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77777CF5"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3E01C3F5"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64C758B5"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70F8E7A8" w14:textId="77777777" w:rsidTr="00AE7588">
        <w:tc>
          <w:tcPr>
            <w:tcW w:w="2835" w:type="dxa"/>
            <w:vAlign w:val="bottom"/>
          </w:tcPr>
          <w:p w14:paraId="5CA7FF8D"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AFRICA DANIELA</w:t>
            </w:r>
          </w:p>
        </w:tc>
        <w:tc>
          <w:tcPr>
            <w:tcW w:w="2268" w:type="dxa"/>
            <w:vAlign w:val="center"/>
          </w:tcPr>
          <w:p w14:paraId="3403B9D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0DFE0D82"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6658ECDF"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7C840D23"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2E0F5D83" w14:textId="77777777" w:rsidTr="00AE7588">
        <w:tc>
          <w:tcPr>
            <w:tcW w:w="2835" w:type="dxa"/>
            <w:vAlign w:val="bottom"/>
          </w:tcPr>
          <w:p w14:paraId="17DC0042"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BANCORO JEFFERDAN</w:t>
            </w:r>
          </w:p>
        </w:tc>
        <w:tc>
          <w:tcPr>
            <w:tcW w:w="2268" w:type="dxa"/>
            <w:vAlign w:val="center"/>
          </w:tcPr>
          <w:p w14:paraId="6E02B0ED"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784A62D7"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58BEBDED"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288915A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56523405" w14:textId="77777777" w:rsidTr="00AE7588">
        <w:tc>
          <w:tcPr>
            <w:tcW w:w="2835" w:type="dxa"/>
            <w:vAlign w:val="bottom"/>
          </w:tcPr>
          <w:p w14:paraId="1E8341E2"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BARENZANO GIANPAOLO</w:t>
            </w:r>
          </w:p>
        </w:tc>
        <w:tc>
          <w:tcPr>
            <w:tcW w:w="2268" w:type="dxa"/>
            <w:vAlign w:val="center"/>
          </w:tcPr>
          <w:p w14:paraId="2C83460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43226CF5"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1ABADADB"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0D6AD3F6"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29/30</w:t>
            </w:r>
          </w:p>
        </w:tc>
      </w:tr>
      <w:tr w:rsidR="00774674" w:rsidRPr="00774674" w14:paraId="054FB478" w14:textId="77777777" w:rsidTr="00AE7588">
        <w:tc>
          <w:tcPr>
            <w:tcW w:w="2835" w:type="dxa"/>
            <w:vAlign w:val="bottom"/>
          </w:tcPr>
          <w:p w14:paraId="2AA291BD"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BONDOC JEDDISON</w:t>
            </w:r>
          </w:p>
        </w:tc>
        <w:tc>
          <w:tcPr>
            <w:tcW w:w="2268" w:type="dxa"/>
            <w:vAlign w:val="center"/>
          </w:tcPr>
          <w:p w14:paraId="39BDC50B"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403D187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02E0E63A"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08ECF3C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22/30</w:t>
            </w:r>
          </w:p>
        </w:tc>
      </w:tr>
      <w:tr w:rsidR="00774674" w:rsidRPr="00774674" w14:paraId="1133139A" w14:textId="77777777" w:rsidTr="00AE7588">
        <w:tc>
          <w:tcPr>
            <w:tcW w:w="2835" w:type="dxa"/>
            <w:vAlign w:val="bottom"/>
          </w:tcPr>
          <w:p w14:paraId="5DCB0E0A"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BORRONI MATTEO</w:t>
            </w:r>
          </w:p>
        </w:tc>
        <w:tc>
          <w:tcPr>
            <w:tcW w:w="2268" w:type="dxa"/>
            <w:vAlign w:val="center"/>
          </w:tcPr>
          <w:p w14:paraId="51E677E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11924C1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347E7F53"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73E772F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19/30</w:t>
            </w:r>
          </w:p>
        </w:tc>
      </w:tr>
      <w:tr w:rsidR="00774674" w:rsidRPr="00774674" w14:paraId="7FD9B04E" w14:textId="77777777" w:rsidTr="00AE7588">
        <w:tc>
          <w:tcPr>
            <w:tcW w:w="2835" w:type="dxa"/>
            <w:vAlign w:val="bottom"/>
          </w:tcPr>
          <w:p w14:paraId="6F83BDB4"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CANLAS JASTIN</w:t>
            </w:r>
          </w:p>
        </w:tc>
        <w:tc>
          <w:tcPr>
            <w:tcW w:w="2268" w:type="dxa"/>
            <w:vAlign w:val="center"/>
          </w:tcPr>
          <w:p w14:paraId="2C119C86"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3AAE9D8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57DDACD0"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6E3B9BE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468E8A01" w14:textId="77777777" w:rsidTr="00AE7588">
        <w:tc>
          <w:tcPr>
            <w:tcW w:w="2835" w:type="dxa"/>
            <w:vAlign w:val="bottom"/>
          </w:tcPr>
          <w:p w14:paraId="5D4D9F0A"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CARBONARA SARA</w:t>
            </w:r>
          </w:p>
        </w:tc>
        <w:tc>
          <w:tcPr>
            <w:tcW w:w="2268" w:type="dxa"/>
            <w:vAlign w:val="center"/>
          </w:tcPr>
          <w:p w14:paraId="05DB227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42C6154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442B5421"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4D47622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19/30</w:t>
            </w:r>
          </w:p>
        </w:tc>
      </w:tr>
      <w:tr w:rsidR="00774674" w:rsidRPr="00774674" w14:paraId="666CA3F4" w14:textId="77777777" w:rsidTr="00AE7588">
        <w:tc>
          <w:tcPr>
            <w:tcW w:w="2835" w:type="dxa"/>
            <w:vAlign w:val="bottom"/>
          </w:tcPr>
          <w:p w14:paraId="6551158A"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CHIAPPETTA ALESSANDRO</w:t>
            </w:r>
          </w:p>
        </w:tc>
        <w:tc>
          <w:tcPr>
            <w:tcW w:w="2268" w:type="dxa"/>
            <w:vAlign w:val="center"/>
          </w:tcPr>
          <w:p w14:paraId="72B42C6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0518E42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26F6945A"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5CA5F9C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4CCAC273" w14:textId="77777777" w:rsidTr="00AE7588">
        <w:tc>
          <w:tcPr>
            <w:tcW w:w="2835" w:type="dxa"/>
            <w:vAlign w:val="bottom"/>
          </w:tcPr>
          <w:p w14:paraId="70DAC538"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CIGOLI ANDREA</w:t>
            </w:r>
          </w:p>
        </w:tc>
        <w:tc>
          <w:tcPr>
            <w:tcW w:w="2268" w:type="dxa"/>
            <w:vAlign w:val="center"/>
          </w:tcPr>
          <w:p w14:paraId="13CCDFA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35AD735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5A2FCB97"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76A2560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20/30</w:t>
            </w:r>
          </w:p>
        </w:tc>
      </w:tr>
      <w:tr w:rsidR="00774674" w:rsidRPr="00774674" w14:paraId="55322BF1" w14:textId="77777777" w:rsidTr="00AE7588">
        <w:tc>
          <w:tcPr>
            <w:tcW w:w="2835" w:type="dxa"/>
            <w:vAlign w:val="bottom"/>
          </w:tcPr>
          <w:p w14:paraId="19929E4E"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CIPRIANI ELISA</w:t>
            </w:r>
          </w:p>
        </w:tc>
        <w:tc>
          <w:tcPr>
            <w:tcW w:w="2268" w:type="dxa"/>
            <w:vAlign w:val="center"/>
          </w:tcPr>
          <w:p w14:paraId="28CFD8B9"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48BA088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23E4E16E"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1EA9050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27/30</w:t>
            </w:r>
          </w:p>
        </w:tc>
      </w:tr>
      <w:tr w:rsidR="00774674" w:rsidRPr="00774674" w14:paraId="3AECFAA5" w14:textId="77777777" w:rsidTr="00AE7588">
        <w:tc>
          <w:tcPr>
            <w:tcW w:w="2835" w:type="dxa"/>
            <w:vAlign w:val="bottom"/>
          </w:tcPr>
          <w:p w14:paraId="00CC8CF4"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CODECASA NOEMI</w:t>
            </w:r>
          </w:p>
        </w:tc>
        <w:tc>
          <w:tcPr>
            <w:tcW w:w="2268" w:type="dxa"/>
            <w:vAlign w:val="center"/>
          </w:tcPr>
          <w:p w14:paraId="42481C4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6372572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3486DD78"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34EB1E0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46CF8CE5" w14:textId="77777777" w:rsidTr="00AE7588">
        <w:tc>
          <w:tcPr>
            <w:tcW w:w="2835" w:type="dxa"/>
            <w:vAlign w:val="bottom"/>
          </w:tcPr>
          <w:p w14:paraId="30585393"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FIORANI EMANUELE</w:t>
            </w:r>
          </w:p>
        </w:tc>
        <w:tc>
          <w:tcPr>
            <w:tcW w:w="2268" w:type="dxa"/>
            <w:vAlign w:val="center"/>
          </w:tcPr>
          <w:p w14:paraId="478AFAC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39C29B7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79D3573B"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3BC6705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5431F14F" w14:textId="77777777" w:rsidTr="00AE7588">
        <w:tc>
          <w:tcPr>
            <w:tcW w:w="2835" w:type="dxa"/>
            <w:vAlign w:val="bottom"/>
          </w:tcPr>
          <w:p w14:paraId="235D133F"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GHIRIGATTO GIOELE</w:t>
            </w:r>
          </w:p>
        </w:tc>
        <w:tc>
          <w:tcPr>
            <w:tcW w:w="2268" w:type="dxa"/>
            <w:vAlign w:val="center"/>
          </w:tcPr>
          <w:p w14:paraId="44B81A7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65DD6655"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79ABAFCE"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4A84656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22/30</w:t>
            </w:r>
          </w:p>
        </w:tc>
      </w:tr>
      <w:tr w:rsidR="00774674" w:rsidRPr="00774674" w14:paraId="5DCEF6AE" w14:textId="77777777" w:rsidTr="00AE7588">
        <w:tc>
          <w:tcPr>
            <w:tcW w:w="2835" w:type="dxa"/>
            <w:vAlign w:val="bottom"/>
          </w:tcPr>
          <w:p w14:paraId="1B0350F2"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GUERRA MARCO</w:t>
            </w:r>
          </w:p>
        </w:tc>
        <w:tc>
          <w:tcPr>
            <w:tcW w:w="2268" w:type="dxa"/>
            <w:vAlign w:val="center"/>
          </w:tcPr>
          <w:p w14:paraId="6945274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1D01E1E9"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6C4463CF"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16B5F6EF"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22/30</w:t>
            </w:r>
          </w:p>
        </w:tc>
      </w:tr>
      <w:tr w:rsidR="00774674" w:rsidRPr="00774674" w14:paraId="20F5BBA6" w14:textId="77777777" w:rsidTr="00AE7588">
        <w:tc>
          <w:tcPr>
            <w:tcW w:w="2835" w:type="dxa"/>
            <w:vAlign w:val="bottom"/>
          </w:tcPr>
          <w:p w14:paraId="67DA5277"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KARRIM MOHAMAD</w:t>
            </w:r>
          </w:p>
        </w:tc>
        <w:tc>
          <w:tcPr>
            <w:tcW w:w="2268" w:type="dxa"/>
            <w:vAlign w:val="center"/>
          </w:tcPr>
          <w:p w14:paraId="3D9A9697"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6E90064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264CDEEE"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6E1118E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337E3860" w14:textId="77777777" w:rsidTr="00AE7588">
        <w:tc>
          <w:tcPr>
            <w:tcW w:w="2835" w:type="dxa"/>
            <w:vAlign w:val="bottom"/>
          </w:tcPr>
          <w:p w14:paraId="0E2CA5DA"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LAPORTA GIORGIA</w:t>
            </w:r>
          </w:p>
        </w:tc>
        <w:tc>
          <w:tcPr>
            <w:tcW w:w="2268" w:type="dxa"/>
            <w:vAlign w:val="center"/>
          </w:tcPr>
          <w:p w14:paraId="61E347CD"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674678B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1592A867"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365344A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20/30</w:t>
            </w:r>
          </w:p>
        </w:tc>
      </w:tr>
      <w:tr w:rsidR="00774674" w:rsidRPr="00774674" w14:paraId="758FBABC" w14:textId="77777777" w:rsidTr="00AE7588">
        <w:tc>
          <w:tcPr>
            <w:tcW w:w="2835" w:type="dxa"/>
            <w:vAlign w:val="bottom"/>
          </w:tcPr>
          <w:p w14:paraId="0C459611"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MARCHESE FREDERICK</w:t>
            </w:r>
          </w:p>
        </w:tc>
        <w:tc>
          <w:tcPr>
            <w:tcW w:w="2268" w:type="dxa"/>
            <w:vAlign w:val="center"/>
          </w:tcPr>
          <w:p w14:paraId="649ABFD3"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1FBDDD97"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51EABED3"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35A77DBE"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75BD65BF" w14:textId="77777777" w:rsidTr="00AE7588">
        <w:tc>
          <w:tcPr>
            <w:tcW w:w="2835" w:type="dxa"/>
            <w:vAlign w:val="bottom"/>
          </w:tcPr>
          <w:p w14:paraId="25FBC0E6"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MATTIOLI RICCARDO</w:t>
            </w:r>
          </w:p>
        </w:tc>
        <w:tc>
          <w:tcPr>
            <w:tcW w:w="2268" w:type="dxa"/>
            <w:vAlign w:val="center"/>
          </w:tcPr>
          <w:p w14:paraId="4624021C"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6E71BBBE"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1C3C647B"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53E7914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18/30</w:t>
            </w:r>
          </w:p>
        </w:tc>
      </w:tr>
      <w:tr w:rsidR="00774674" w:rsidRPr="00774674" w14:paraId="7CFB3380" w14:textId="77777777" w:rsidTr="00AE7588">
        <w:tc>
          <w:tcPr>
            <w:tcW w:w="2835" w:type="dxa"/>
            <w:vAlign w:val="bottom"/>
          </w:tcPr>
          <w:p w14:paraId="7DF5547B"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SACCOMANI ANDREA</w:t>
            </w:r>
          </w:p>
        </w:tc>
        <w:tc>
          <w:tcPr>
            <w:tcW w:w="2268" w:type="dxa"/>
            <w:vAlign w:val="center"/>
          </w:tcPr>
          <w:p w14:paraId="47B6FBE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51E9B0B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0D2C5ADC"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79A6544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22/30</w:t>
            </w:r>
          </w:p>
        </w:tc>
      </w:tr>
      <w:tr w:rsidR="00774674" w:rsidRPr="00774674" w14:paraId="7590BF85" w14:textId="77777777" w:rsidTr="00AE7588">
        <w:tc>
          <w:tcPr>
            <w:tcW w:w="2835" w:type="dxa"/>
            <w:vAlign w:val="bottom"/>
          </w:tcPr>
          <w:p w14:paraId="4BF3B94C"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SARTORI FRANCESCA</w:t>
            </w:r>
          </w:p>
        </w:tc>
        <w:tc>
          <w:tcPr>
            <w:tcW w:w="2268" w:type="dxa"/>
            <w:vAlign w:val="center"/>
          </w:tcPr>
          <w:p w14:paraId="601885EE"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27D6D5D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77D5DBBC"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AMMESSA</w:t>
            </w:r>
          </w:p>
        </w:tc>
        <w:tc>
          <w:tcPr>
            <w:tcW w:w="1701" w:type="dxa"/>
            <w:shd w:val="clear" w:color="auto" w:fill="FFFFFF"/>
            <w:vAlign w:val="center"/>
          </w:tcPr>
          <w:p w14:paraId="625BC490"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01FD7958" w14:textId="77777777" w:rsidTr="00AE7588">
        <w:tc>
          <w:tcPr>
            <w:tcW w:w="2835" w:type="dxa"/>
            <w:vAlign w:val="bottom"/>
          </w:tcPr>
          <w:p w14:paraId="4D105125"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TASCHETTI GIANLUCA</w:t>
            </w:r>
          </w:p>
        </w:tc>
        <w:tc>
          <w:tcPr>
            <w:tcW w:w="2268" w:type="dxa"/>
            <w:vAlign w:val="center"/>
          </w:tcPr>
          <w:p w14:paraId="0605CDCA"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27B46D97"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4FDCFDF7"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6C07CAD7"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21/30</w:t>
            </w:r>
          </w:p>
        </w:tc>
      </w:tr>
      <w:tr w:rsidR="00774674" w:rsidRPr="00774674" w14:paraId="3E8EC75C" w14:textId="77777777" w:rsidTr="00AE7588">
        <w:tc>
          <w:tcPr>
            <w:tcW w:w="2835" w:type="dxa"/>
            <w:vAlign w:val="bottom"/>
          </w:tcPr>
          <w:p w14:paraId="7424D359"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WU HAO RONG</w:t>
            </w:r>
          </w:p>
        </w:tc>
        <w:tc>
          <w:tcPr>
            <w:tcW w:w="2268" w:type="dxa"/>
            <w:vAlign w:val="center"/>
          </w:tcPr>
          <w:p w14:paraId="43CCE7E2"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26E89EE5"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45249035"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26BD130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23/30</w:t>
            </w:r>
          </w:p>
        </w:tc>
      </w:tr>
      <w:tr w:rsidR="00774674" w:rsidRPr="00774674" w14:paraId="1C32DAAF" w14:textId="77777777" w:rsidTr="00AE7588">
        <w:tc>
          <w:tcPr>
            <w:tcW w:w="2835" w:type="dxa"/>
            <w:vAlign w:val="bottom"/>
          </w:tcPr>
          <w:p w14:paraId="0682DE88"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ZANI ANDREA</w:t>
            </w:r>
          </w:p>
        </w:tc>
        <w:tc>
          <w:tcPr>
            <w:tcW w:w="2268" w:type="dxa"/>
            <w:vAlign w:val="center"/>
          </w:tcPr>
          <w:p w14:paraId="659FAD2B"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39C33971"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117F7055"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61051CE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25/30</w:t>
            </w:r>
          </w:p>
        </w:tc>
      </w:tr>
      <w:tr w:rsidR="00774674" w:rsidRPr="00774674" w14:paraId="2806D769" w14:textId="77777777" w:rsidTr="00AE7588">
        <w:tc>
          <w:tcPr>
            <w:tcW w:w="2835" w:type="dxa"/>
            <w:vAlign w:val="bottom"/>
          </w:tcPr>
          <w:p w14:paraId="65FC1C5A" w14:textId="77777777" w:rsidR="00774674" w:rsidRPr="00774674" w:rsidRDefault="00774674" w:rsidP="00774674">
            <w:pPr>
              <w:spacing w:after="0" w:line="240" w:lineRule="auto"/>
              <w:rPr>
                <w:rFonts w:eastAsia="Times New Roman"/>
                <w:color w:val="000000"/>
                <w:highlight w:val="yellow"/>
                <w:lang w:eastAsia="it-IT"/>
              </w:rPr>
            </w:pPr>
            <w:r w:rsidRPr="00774674">
              <w:rPr>
                <w:rFonts w:eastAsia="Times New Roman"/>
                <w:color w:val="000000"/>
                <w:highlight w:val="yellow"/>
                <w:lang w:eastAsia="it-IT"/>
              </w:rPr>
              <w:t>ZOU JIAHUA</w:t>
            </w:r>
          </w:p>
        </w:tc>
        <w:tc>
          <w:tcPr>
            <w:tcW w:w="2268" w:type="dxa"/>
            <w:vAlign w:val="center"/>
          </w:tcPr>
          <w:p w14:paraId="13D88C0E"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418" w:type="dxa"/>
            <w:vAlign w:val="center"/>
          </w:tcPr>
          <w:p w14:paraId="7581A304"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SI</w:t>
            </w:r>
          </w:p>
        </w:tc>
        <w:tc>
          <w:tcPr>
            <w:tcW w:w="1559" w:type="dxa"/>
            <w:vAlign w:val="center"/>
          </w:tcPr>
          <w:p w14:paraId="0957B78F" w14:textId="77777777" w:rsidR="00774674" w:rsidRPr="00774674" w:rsidRDefault="00774674" w:rsidP="00774674">
            <w:pPr>
              <w:spacing w:after="0" w:line="240" w:lineRule="auto"/>
              <w:rPr>
                <w:rFonts w:ascii="Arial" w:eastAsia="Times New Roman" w:hAnsi="Arial"/>
                <w:sz w:val="20"/>
                <w:szCs w:val="24"/>
                <w:highlight w:val="yellow"/>
                <w:lang w:eastAsia="it-IT"/>
              </w:rPr>
            </w:pPr>
            <w:r w:rsidRPr="00774674">
              <w:rPr>
                <w:rFonts w:ascii="Arial" w:eastAsia="Times New Roman" w:hAnsi="Arial" w:cs="Arial"/>
                <w:b/>
                <w:highlight w:val="yellow"/>
                <w:lang w:eastAsia="it-IT"/>
              </w:rPr>
              <w:t>AMMESSO</w:t>
            </w:r>
          </w:p>
        </w:tc>
        <w:tc>
          <w:tcPr>
            <w:tcW w:w="1701" w:type="dxa"/>
            <w:shd w:val="clear" w:color="auto" w:fill="FFFFFF"/>
            <w:vAlign w:val="center"/>
          </w:tcPr>
          <w:p w14:paraId="05299A08" w14:textId="77777777" w:rsidR="00774674" w:rsidRPr="00774674" w:rsidRDefault="00774674" w:rsidP="00774674">
            <w:pPr>
              <w:spacing w:after="0" w:line="240" w:lineRule="auto"/>
              <w:jc w:val="center"/>
              <w:rPr>
                <w:rFonts w:ascii="Arial" w:eastAsia="Times New Roman" w:hAnsi="Arial" w:cs="Arial"/>
                <w:b/>
                <w:sz w:val="24"/>
                <w:szCs w:val="24"/>
                <w:highlight w:val="yellow"/>
                <w:lang w:eastAsia="it-IT"/>
              </w:rPr>
            </w:pPr>
            <w:r w:rsidRPr="00774674">
              <w:rPr>
                <w:rFonts w:ascii="Arial" w:eastAsia="Times New Roman" w:hAnsi="Arial" w:cs="Arial"/>
                <w:b/>
                <w:sz w:val="24"/>
                <w:szCs w:val="24"/>
                <w:highlight w:val="yellow"/>
                <w:lang w:eastAsia="it-IT"/>
              </w:rPr>
              <w:t>22/30</w:t>
            </w:r>
          </w:p>
        </w:tc>
      </w:tr>
    </w:tbl>
    <w:p w14:paraId="29829AF5" w14:textId="77777777" w:rsidR="00774674" w:rsidRPr="00774674" w:rsidRDefault="00774674" w:rsidP="00774674">
      <w:pPr>
        <w:spacing w:after="0" w:line="240" w:lineRule="auto"/>
        <w:rPr>
          <w:rFonts w:ascii="Arial" w:eastAsia="Times New Roman" w:hAnsi="Arial"/>
          <w:sz w:val="20"/>
          <w:szCs w:val="24"/>
          <w:lang w:eastAsia="it-IT"/>
        </w:rPr>
      </w:pPr>
      <w:r w:rsidRPr="00774674">
        <w:rPr>
          <w:rFonts w:ascii="Arial" w:eastAsia="Times New Roman" w:hAnsi="Arial"/>
          <w:sz w:val="20"/>
          <w:szCs w:val="24"/>
          <w:lang w:eastAsia="it-IT"/>
        </w:rPr>
        <w:br w:type="page"/>
      </w:r>
    </w:p>
    <w:p w14:paraId="5F7CCA58" w14:textId="77777777" w:rsidR="00774674" w:rsidRPr="00774674" w:rsidRDefault="00774674" w:rsidP="00774674">
      <w:pPr>
        <w:spacing w:after="0" w:line="240" w:lineRule="auto"/>
        <w:rPr>
          <w:rFonts w:ascii="Arial" w:eastAsia="Times New Roman" w:hAnsi="Arial" w:cs="Arial"/>
          <w:sz w:val="24"/>
          <w:szCs w:val="24"/>
          <w:lang w:eastAsia="it-IT"/>
        </w:rPr>
      </w:pPr>
    </w:p>
    <w:p w14:paraId="516B8BF4" w14:textId="77777777" w:rsidR="00774674" w:rsidRPr="00774674" w:rsidRDefault="00774674" w:rsidP="00774674">
      <w:pPr>
        <w:shd w:val="clear" w:color="auto" w:fill="F2F2F2"/>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III – FORMAZIONE EROGATA</w:t>
      </w:r>
    </w:p>
    <w:p w14:paraId="5834787F" w14:textId="77777777" w:rsidR="00774674" w:rsidRPr="00774674" w:rsidRDefault="00774674" w:rsidP="00774674">
      <w:pPr>
        <w:spacing w:after="0" w:line="240" w:lineRule="auto"/>
        <w:rPr>
          <w:rFonts w:ascii="Arial" w:eastAsia="Times New Roman" w:hAnsi="Arial" w:cs="Arial"/>
          <w:sz w:val="24"/>
          <w:szCs w:val="24"/>
          <w:lang w:eastAsia="it-IT"/>
        </w:rPr>
      </w:pPr>
    </w:p>
    <w:p w14:paraId="6FFF75A1" w14:textId="77777777"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 xml:space="preserve">3.1. </w:t>
      </w:r>
      <w:r w:rsidRPr="00774674">
        <w:rPr>
          <w:rFonts w:ascii="Arial" w:eastAsia="Times New Roman" w:hAnsi="Arial" w:cs="Arial"/>
          <w:sz w:val="24"/>
          <w:szCs w:val="24"/>
          <w:lang w:eastAsia="it-IT"/>
        </w:rPr>
        <w:t>Standard formativi di riferimento</w:t>
      </w:r>
      <w:r w:rsidRPr="00774674">
        <w:rPr>
          <w:rFonts w:ascii="Arial" w:eastAsia="Times New Roman" w:hAnsi="Arial" w:cs="Arial"/>
          <w:b/>
          <w:sz w:val="24"/>
          <w:szCs w:val="24"/>
          <w:lang w:eastAsia="it-IT"/>
        </w:rPr>
        <w:t>: DDUO n. 12550/</w:t>
      </w:r>
      <w:proofErr w:type="gramStart"/>
      <w:r w:rsidRPr="00774674">
        <w:rPr>
          <w:rFonts w:ascii="Arial" w:eastAsia="Times New Roman" w:hAnsi="Arial" w:cs="Arial"/>
          <w:b/>
          <w:sz w:val="24"/>
          <w:szCs w:val="24"/>
          <w:lang w:eastAsia="it-IT"/>
        </w:rPr>
        <w:t>2013  DDS</w:t>
      </w:r>
      <w:proofErr w:type="gramEnd"/>
      <w:r w:rsidRPr="00774674">
        <w:rPr>
          <w:rFonts w:ascii="Arial" w:eastAsia="Times New Roman" w:hAnsi="Arial" w:cs="Arial"/>
          <w:b/>
          <w:sz w:val="24"/>
          <w:szCs w:val="24"/>
          <w:lang w:eastAsia="it-IT"/>
        </w:rPr>
        <w:t xml:space="preserve"> n. 7214/2014</w:t>
      </w:r>
    </w:p>
    <w:p w14:paraId="365084FE" w14:textId="77777777" w:rsidR="00774674" w:rsidRPr="00774674" w:rsidRDefault="00774674" w:rsidP="00774674">
      <w:pPr>
        <w:spacing w:after="0" w:line="240" w:lineRule="auto"/>
        <w:rPr>
          <w:rFonts w:ascii="Arial" w:eastAsia="Times New Roman" w:hAnsi="Arial" w:cs="Arial"/>
          <w:sz w:val="24"/>
          <w:szCs w:val="24"/>
          <w:lang w:eastAsia="it-IT"/>
        </w:rPr>
      </w:pPr>
    </w:p>
    <w:p w14:paraId="4A0AE681" w14:textId="77777777" w:rsidR="00774674" w:rsidRPr="00774674" w:rsidRDefault="00774674" w:rsidP="00774674">
      <w:pPr>
        <w:numPr>
          <w:ilvl w:val="0"/>
          <w:numId w:val="5"/>
        </w:numPr>
        <w:autoSpaceDE w:val="0"/>
        <w:autoSpaceDN w:val="0"/>
        <w:adjustRightInd w:val="0"/>
        <w:spacing w:after="0" w:line="240" w:lineRule="auto"/>
        <w:jc w:val="both"/>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Standard formativi minimi di apprendimento regionali – Linee Guida - </w:t>
      </w:r>
      <w:r w:rsidRPr="00774674">
        <w:rPr>
          <w:rFonts w:ascii="Arial" w:eastAsia="Times New Roman" w:hAnsi="Arial" w:cs="Arial"/>
          <w:sz w:val="24"/>
          <w:szCs w:val="24"/>
          <w:u w:val="single"/>
          <w:lang w:eastAsia="it-IT"/>
        </w:rPr>
        <w:t>Allegato A</w:t>
      </w:r>
      <w:r w:rsidRPr="00774674">
        <w:rPr>
          <w:rFonts w:ascii="Arial" w:eastAsia="Times New Roman" w:hAnsi="Arial" w:cs="Arial"/>
          <w:sz w:val="24"/>
          <w:szCs w:val="24"/>
          <w:lang w:eastAsia="it-IT"/>
        </w:rPr>
        <w:t>.</w:t>
      </w:r>
    </w:p>
    <w:p w14:paraId="1F39C1BA" w14:textId="77777777" w:rsidR="00774674" w:rsidRPr="00774674" w:rsidRDefault="00774674" w:rsidP="00774674">
      <w:pPr>
        <w:numPr>
          <w:ilvl w:val="0"/>
          <w:numId w:val="5"/>
        </w:numPr>
        <w:autoSpaceDE w:val="0"/>
        <w:autoSpaceDN w:val="0"/>
        <w:adjustRightInd w:val="0"/>
        <w:spacing w:after="0" w:line="240" w:lineRule="auto"/>
        <w:jc w:val="both"/>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Obiettivi Specifici di Apprendimento relativi alle competenze tecnico professionali dei percorsi triennali di Qualifica Professionale - </w:t>
      </w:r>
      <w:r w:rsidRPr="00774674">
        <w:rPr>
          <w:rFonts w:ascii="Arial" w:eastAsia="Times New Roman" w:hAnsi="Arial" w:cs="Arial"/>
          <w:sz w:val="24"/>
          <w:szCs w:val="24"/>
          <w:u w:val="single"/>
          <w:lang w:eastAsia="it-IT"/>
        </w:rPr>
        <w:t>Allegato B</w:t>
      </w:r>
      <w:r w:rsidRPr="00774674">
        <w:rPr>
          <w:rFonts w:ascii="Arial" w:eastAsia="Times New Roman" w:hAnsi="Arial" w:cs="Arial"/>
          <w:sz w:val="24"/>
          <w:szCs w:val="24"/>
          <w:lang w:eastAsia="it-IT"/>
        </w:rPr>
        <w:t>.</w:t>
      </w:r>
    </w:p>
    <w:p w14:paraId="05C9AE67" w14:textId="77777777" w:rsidR="00774674" w:rsidRPr="00774674" w:rsidRDefault="00774674" w:rsidP="00774674">
      <w:pPr>
        <w:numPr>
          <w:ilvl w:val="0"/>
          <w:numId w:val="5"/>
        </w:numPr>
        <w:autoSpaceDE w:val="0"/>
        <w:autoSpaceDN w:val="0"/>
        <w:adjustRightInd w:val="0"/>
        <w:spacing w:after="0" w:line="240" w:lineRule="auto"/>
        <w:jc w:val="both"/>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Obiettivi specifici di apprendimento delle competenze tecnico-professionali comuni di Qualifica professionale relativi alle aree qualità, sicurezza, igiene e salvaguardia ambientale - </w:t>
      </w:r>
      <w:r w:rsidRPr="00774674">
        <w:rPr>
          <w:rFonts w:ascii="Arial" w:eastAsia="Times New Roman" w:hAnsi="Arial" w:cs="Arial"/>
          <w:sz w:val="24"/>
          <w:szCs w:val="24"/>
          <w:u w:val="single"/>
          <w:lang w:eastAsia="it-IT"/>
        </w:rPr>
        <w:t>Allegato D</w:t>
      </w:r>
      <w:r w:rsidRPr="00774674">
        <w:rPr>
          <w:rFonts w:ascii="Arial" w:eastAsia="Times New Roman" w:hAnsi="Arial" w:cs="Arial"/>
          <w:sz w:val="24"/>
          <w:szCs w:val="24"/>
          <w:lang w:eastAsia="it-IT"/>
        </w:rPr>
        <w:t>.</w:t>
      </w:r>
    </w:p>
    <w:p w14:paraId="630F88B3" w14:textId="77777777" w:rsidR="00774674" w:rsidRPr="00774674" w:rsidRDefault="00774674" w:rsidP="00774674">
      <w:pPr>
        <w:spacing w:after="0" w:line="240" w:lineRule="auto"/>
        <w:rPr>
          <w:rFonts w:ascii="Arial" w:eastAsia="Times New Roman" w:hAnsi="Arial" w:cs="Arial"/>
          <w:b/>
          <w:sz w:val="24"/>
          <w:szCs w:val="24"/>
          <w:lang w:eastAsia="it-IT"/>
        </w:rPr>
      </w:pPr>
    </w:p>
    <w:p w14:paraId="65FC275F" w14:textId="77777777" w:rsidR="00774674" w:rsidRPr="00774674" w:rsidRDefault="00774674" w:rsidP="00774674">
      <w:pPr>
        <w:spacing w:after="0" w:line="240" w:lineRule="auto"/>
        <w:rPr>
          <w:rFonts w:ascii="Arial" w:eastAsia="Times New Roman" w:hAnsi="Arial" w:cs="Arial"/>
          <w:b/>
          <w:sz w:val="24"/>
          <w:szCs w:val="24"/>
          <w:lang w:eastAsia="it-IT"/>
        </w:rPr>
      </w:pPr>
    </w:p>
    <w:p w14:paraId="157F5A61" w14:textId="77777777"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3.2. N° complessivo ore di formazione erogate al gruppo classe</w:t>
      </w:r>
      <w:r w:rsidRPr="00774674">
        <w:rPr>
          <w:rFonts w:ascii="Arial" w:eastAsia="Times New Roman" w:hAnsi="Arial" w:cs="Arial"/>
          <w:b/>
          <w:sz w:val="24"/>
          <w:szCs w:val="24"/>
          <w:vertAlign w:val="superscript"/>
          <w:lang w:eastAsia="it-IT"/>
        </w:rPr>
        <w:footnoteReference w:id="6"/>
      </w:r>
      <w:r w:rsidRPr="00774674">
        <w:rPr>
          <w:rFonts w:ascii="Arial" w:eastAsia="Times New Roman" w:hAnsi="Arial" w:cs="Arial"/>
          <w:b/>
          <w:sz w:val="24"/>
          <w:szCs w:val="24"/>
          <w:lang w:eastAsia="it-IT"/>
        </w:rPr>
        <w:t xml:space="preserve"> nel </w:t>
      </w:r>
      <w:proofErr w:type="gramStart"/>
      <w:r w:rsidRPr="00774674">
        <w:rPr>
          <w:rFonts w:ascii="Arial" w:eastAsia="Times New Roman" w:hAnsi="Arial" w:cs="Arial"/>
          <w:b/>
          <w:sz w:val="24"/>
          <w:szCs w:val="24"/>
          <w:lang w:eastAsia="it-IT"/>
        </w:rPr>
        <w:t>triennio:  3168</w:t>
      </w:r>
      <w:proofErr w:type="gramEnd"/>
    </w:p>
    <w:p w14:paraId="51BB002C" w14:textId="77777777" w:rsidR="00774674" w:rsidRPr="00774674" w:rsidRDefault="00774674" w:rsidP="00774674">
      <w:pPr>
        <w:spacing w:after="0" w:line="240" w:lineRule="auto"/>
        <w:rPr>
          <w:rFonts w:ascii="Arial" w:eastAsia="Times New Roman" w:hAnsi="Arial" w:cs="Arial"/>
          <w:sz w:val="24"/>
          <w:szCs w:val="24"/>
          <w:lang w:eastAsia="it-IT"/>
        </w:rPr>
      </w:pPr>
    </w:p>
    <w:p w14:paraId="0E027606" w14:textId="77777777" w:rsidR="00774674" w:rsidRPr="00774674" w:rsidRDefault="00774674" w:rsidP="00774674">
      <w:pPr>
        <w:spacing w:after="0" w:line="240" w:lineRule="auto"/>
        <w:rPr>
          <w:rFonts w:ascii="Arial" w:eastAsia="Times New Roman" w:hAnsi="Arial" w:cs="Arial"/>
          <w:b/>
          <w:sz w:val="24"/>
          <w:szCs w:val="24"/>
          <w:lang w:eastAsia="it-IT"/>
        </w:rPr>
      </w:pPr>
    </w:p>
    <w:p w14:paraId="0F767616" w14:textId="1F02CEBF"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3.3. Attribuzione oraria per lo sviluppo degli apprendimenti del gruppo classe</w:t>
      </w:r>
      <w:r w:rsidRPr="00774674">
        <w:rPr>
          <w:rFonts w:ascii="Arial" w:eastAsia="Times New Roman" w:hAnsi="Arial" w:cs="Arial"/>
          <w:b/>
          <w:sz w:val="24"/>
          <w:szCs w:val="24"/>
          <w:vertAlign w:val="superscript"/>
          <w:lang w:eastAsia="it-IT"/>
        </w:rPr>
        <w:footnoteReference w:id="7"/>
      </w:r>
      <w:r w:rsidRPr="00774674">
        <w:rPr>
          <w:rFonts w:ascii="Arial" w:eastAsia="Times New Roman" w:hAnsi="Arial" w:cs="Arial"/>
          <w:b/>
          <w:sz w:val="24"/>
          <w:szCs w:val="24"/>
          <w:lang w:eastAsia="it-IT"/>
        </w:rPr>
        <w:t>:</w:t>
      </w:r>
    </w:p>
    <w:p w14:paraId="4E9CDC6B" w14:textId="77777777" w:rsidR="00774674" w:rsidRPr="00774674" w:rsidRDefault="00774674" w:rsidP="00774674">
      <w:pPr>
        <w:spacing w:after="0" w:line="240" w:lineRule="auto"/>
        <w:rPr>
          <w:rFonts w:ascii="Arial" w:eastAsia="Times New Roman" w:hAnsi="Arial" w:cs="Arial"/>
          <w:sz w:val="24"/>
          <w:szCs w:val="24"/>
          <w:lang w:eastAsia="it-I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5"/>
        <w:gridCol w:w="1305"/>
        <w:gridCol w:w="1436"/>
        <w:gridCol w:w="1201"/>
        <w:gridCol w:w="1189"/>
      </w:tblGrid>
      <w:tr w:rsidR="00774674" w:rsidRPr="00774674" w14:paraId="32DE60E5" w14:textId="77777777" w:rsidTr="00AE7588">
        <w:trPr>
          <w:trHeight w:val="470"/>
        </w:trPr>
        <w:tc>
          <w:tcPr>
            <w:tcW w:w="2484" w:type="pct"/>
            <w:vMerge w:val="restart"/>
          </w:tcPr>
          <w:p w14:paraId="72C0D813" w14:textId="77777777" w:rsidR="00774674" w:rsidRPr="00774674" w:rsidRDefault="00774674" w:rsidP="00774674">
            <w:pPr>
              <w:spacing w:after="0" w:line="240" w:lineRule="auto"/>
              <w:jc w:val="center"/>
              <w:rPr>
                <w:rFonts w:eastAsia="Times New Roman" w:cs="Arial"/>
                <w:sz w:val="24"/>
                <w:szCs w:val="24"/>
                <w:lang w:eastAsia="it-IT"/>
              </w:rPr>
            </w:pPr>
          </w:p>
          <w:p w14:paraId="6B2E3D9F"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AREE FORMATIVE</w:t>
            </w:r>
          </w:p>
          <w:p w14:paraId="67FEEC2E" w14:textId="77777777" w:rsidR="00774674" w:rsidRPr="00774674" w:rsidRDefault="00774674" w:rsidP="00774674">
            <w:pPr>
              <w:spacing w:after="0" w:line="240" w:lineRule="auto"/>
              <w:jc w:val="center"/>
              <w:rPr>
                <w:rFonts w:eastAsia="Times New Roman" w:cs="Arial"/>
                <w:sz w:val="24"/>
                <w:szCs w:val="24"/>
                <w:lang w:eastAsia="it-IT"/>
              </w:rPr>
            </w:pPr>
          </w:p>
        </w:tc>
        <w:tc>
          <w:tcPr>
            <w:tcW w:w="1933" w:type="pct"/>
            <w:gridSpan w:val="3"/>
          </w:tcPr>
          <w:p w14:paraId="39B77E72"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quote di sviluppo (%)</w:t>
            </w:r>
          </w:p>
        </w:tc>
        <w:tc>
          <w:tcPr>
            <w:tcW w:w="584" w:type="pct"/>
          </w:tcPr>
          <w:p w14:paraId="4F7ABE2B"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Media%</w:t>
            </w:r>
          </w:p>
        </w:tc>
      </w:tr>
      <w:tr w:rsidR="00774674" w:rsidRPr="00774674" w14:paraId="2AB97C97" w14:textId="77777777" w:rsidTr="00AE7588">
        <w:trPr>
          <w:trHeight w:val="101"/>
        </w:trPr>
        <w:tc>
          <w:tcPr>
            <w:tcW w:w="2484" w:type="pct"/>
            <w:vMerge/>
          </w:tcPr>
          <w:p w14:paraId="183812E7" w14:textId="77777777" w:rsidR="00774674" w:rsidRPr="00774674" w:rsidRDefault="00774674" w:rsidP="00774674">
            <w:pPr>
              <w:spacing w:after="0" w:line="240" w:lineRule="auto"/>
              <w:rPr>
                <w:rFonts w:eastAsia="Times New Roman" w:cs="Arial"/>
                <w:sz w:val="24"/>
                <w:szCs w:val="24"/>
                <w:lang w:eastAsia="it-IT"/>
              </w:rPr>
            </w:pPr>
          </w:p>
        </w:tc>
        <w:tc>
          <w:tcPr>
            <w:tcW w:w="640" w:type="pct"/>
          </w:tcPr>
          <w:p w14:paraId="3A39D600"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w:t>
            </w:r>
          </w:p>
        </w:tc>
        <w:tc>
          <w:tcPr>
            <w:tcW w:w="704" w:type="pct"/>
          </w:tcPr>
          <w:p w14:paraId="57D38CAC"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II</w:t>
            </w:r>
          </w:p>
        </w:tc>
        <w:tc>
          <w:tcPr>
            <w:tcW w:w="589" w:type="pct"/>
          </w:tcPr>
          <w:p w14:paraId="69C8980B"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III</w:t>
            </w:r>
          </w:p>
        </w:tc>
        <w:tc>
          <w:tcPr>
            <w:tcW w:w="584" w:type="pct"/>
          </w:tcPr>
          <w:p w14:paraId="4F7DDDF9" w14:textId="77777777" w:rsidR="00774674" w:rsidRPr="00774674" w:rsidRDefault="00774674" w:rsidP="00774674">
            <w:pPr>
              <w:spacing w:after="0" w:line="240" w:lineRule="auto"/>
              <w:jc w:val="center"/>
              <w:rPr>
                <w:rFonts w:eastAsia="Times New Roman" w:cs="Arial"/>
                <w:b/>
                <w:sz w:val="24"/>
                <w:szCs w:val="24"/>
                <w:lang w:eastAsia="it-IT"/>
              </w:rPr>
            </w:pPr>
          </w:p>
        </w:tc>
      </w:tr>
      <w:tr w:rsidR="00774674" w:rsidRPr="00774674" w14:paraId="1A261DD3" w14:textId="77777777" w:rsidTr="00AE7588">
        <w:tc>
          <w:tcPr>
            <w:tcW w:w="2484" w:type="pct"/>
          </w:tcPr>
          <w:p w14:paraId="28ED6C3F"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base</w:t>
            </w:r>
          </w:p>
        </w:tc>
        <w:tc>
          <w:tcPr>
            <w:tcW w:w="640" w:type="pct"/>
            <w:shd w:val="clear" w:color="auto" w:fill="E5B8B7"/>
          </w:tcPr>
          <w:p w14:paraId="375E79FD"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40,62%</w:t>
            </w:r>
          </w:p>
        </w:tc>
        <w:tc>
          <w:tcPr>
            <w:tcW w:w="704" w:type="pct"/>
            <w:shd w:val="clear" w:color="auto" w:fill="E5B8B7"/>
          </w:tcPr>
          <w:p w14:paraId="3E7AB53A"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30,78%</w:t>
            </w:r>
          </w:p>
        </w:tc>
        <w:tc>
          <w:tcPr>
            <w:tcW w:w="589" w:type="pct"/>
            <w:shd w:val="clear" w:color="auto" w:fill="E5B8B7"/>
          </w:tcPr>
          <w:p w14:paraId="04875581"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28,31%</w:t>
            </w:r>
          </w:p>
        </w:tc>
        <w:tc>
          <w:tcPr>
            <w:tcW w:w="584" w:type="pct"/>
            <w:shd w:val="clear" w:color="auto" w:fill="E5B8B7"/>
            <w:vAlign w:val="bottom"/>
          </w:tcPr>
          <w:p w14:paraId="56E7EAC3" w14:textId="77777777" w:rsidR="00774674" w:rsidRPr="00774674" w:rsidRDefault="00774674" w:rsidP="00774674">
            <w:pPr>
              <w:spacing w:after="0" w:line="240" w:lineRule="auto"/>
              <w:jc w:val="right"/>
              <w:rPr>
                <w:rFonts w:eastAsia="Times New Roman"/>
                <w:b/>
                <w:bCs/>
                <w:color w:val="000000"/>
                <w:lang w:eastAsia="it-IT"/>
              </w:rPr>
            </w:pPr>
            <w:r w:rsidRPr="00774674">
              <w:rPr>
                <w:rFonts w:eastAsia="Times New Roman"/>
                <w:b/>
                <w:bCs/>
                <w:color w:val="000000"/>
                <w:lang w:eastAsia="it-IT"/>
              </w:rPr>
              <w:t>33,24%</w:t>
            </w:r>
          </w:p>
        </w:tc>
      </w:tr>
      <w:tr w:rsidR="00774674" w:rsidRPr="00774674" w14:paraId="38A20015" w14:textId="77777777" w:rsidTr="00AE7588">
        <w:tc>
          <w:tcPr>
            <w:tcW w:w="2484" w:type="pct"/>
          </w:tcPr>
          <w:p w14:paraId="4352D91B"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tecnico professionale</w:t>
            </w:r>
          </w:p>
        </w:tc>
        <w:tc>
          <w:tcPr>
            <w:tcW w:w="640" w:type="pct"/>
            <w:shd w:val="clear" w:color="auto" w:fill="E5B8B7"/>
          </w:tcPr>
          <w:p w14:paraId="5C5FB627"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50%</w:t>
            </w:r>
          </w:p>
        </w:tc>
        <w:tc>
          <w:tcPr>
            <w:tcW w:w="704" w:type="pct"/>
            <w:shd w:val="clear" w:color="auto" w:fill="E5B8B7"/>
          </w:tcPr>
          <w:p w14:paraId="5EDBCBBC"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51,14%</w:t>
            </w:r>
          </w:p>
        </w:tc>
        <w:tc>
          <w:tcPr>
            <w:tcW w:w="589" w:type="pct"/>
            <w:shd w:val="clear" w:color="auto" w:fill="E5B8B7"/>
          </w:tcPr>
          <w:p w14:paraId="3123D5C5"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54,26%</w:t>
            </w:r>
          </w:p>
        </w:tc>
        <w:tc>
          <w:tcPr>
            <w:tcW w:w="584" w:type="pct"/>
            <w:shd w:val="clear" w:color="auto" w:fill="E5B8B7"/>
            <w:vAlign w:val="bottom"/>
          </w:tcPr>
          <w:p w14:paraId="46CCC4AD" w14:textId="77777777" w:rsidR="00774674" w:rsidRPr="00774674" w:rsidRDefault="00774674" w:rsidP="00774674">
            <w:pPr>
              <w:spacing w:after="0" w:line="240" w:lineRule="auto"/>
              <w:jc w:val="right"/>
              <w:rPr>
                <w:rFonts w:eastAsia="Times New Roman"/>
                <w:b/>
                <w:bCs/>
                <w:color w:val="000000"/>
                <w:lang w:eastAsia="it-IT"/>
              </w:rPr>
            </w:pPr>
            <w:r w:rsidRPr="00774674">
              <w:rPr>
                <w:rFonts w:eastAsia="Times New Roman"/>
                <w:b/>
                <w:bCs/>
                <w:color w:val="000000"/>
                <w:lang w:eastAsia="it-IT"/>
              </w:rPr>
              <w:t>51,80%</w:t>
            </w:r>
          </w:p>
        </w:tc>
      </w:tr>
      <w:tr w:rsidR="00774674" w:rsidRPr="00774674" w14:paraId="6A998E8D" w14:textId="77777777" w:rsidTr="00AE7588">
        <w:tc>
          <w:tcPr>
            <w:tcW w:w="2484" w:type="pct"/>
          </w:tcPr>
          <w:p w14:paraId="39E9FA4C"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flessibilità</w:t>
            </w:r>
          </w:p>
        </w:tc>
        <w:tc>
          <w:tcPr>
            <w:tcW w:w="640" w:type="pct"/>
            <w:shd w:val="clear" w:color="auto" w:fill="E5B8B7"/>
          </w:tcPr>
          <w:p w14:paraId="60341930"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9,38%</w:t>
            </w:r>
          </w:p>
        </w:tc>
        <w:tc>
          <w:tcPr>
            <w:tcW w:w="704" w:type="pct"/>
            <w:shd w:val="clear" w:color="auto" w:fill="E5B8B7"/>
          </w:tcPr>
          <w:p w14:paraId="49B72FA3"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18,08%</w:t>
            </w:r>
          </w:p>
        </w:tc>
        <w:tc>
          <w:tcPr>
            <w:tcW w:w="589" w:type="pct"/>
            <w:shd w:val="clear" w:color="auto" w:fill="E5B8B7"/>
          </w:tcPr>
          <w:p w14:paraId="13AB5AF5" w14:textId="77777777" w:rsidR="00774674" w:rsidRPr="00774674" w:rsidRDefault="00774674" w:rsidP="00774674">
            <w:pPr>
              <w:spacing w:after="0" w:line="240" w:lineRule="auto"/>
              <w:jc w:val="center"/>
              <w:rPr>
                <w:rFonts w:eastAsia="Times New Roman"/>
                <w:b/>
                <w:bCs/>
                <w:color w:val="000000"/>
                <w:lang w:eastAsia="it-IT"/>
              </w:rPr>
            </w:pPr>
            <w:r w:rsidRPr="00774674">
              <w:rPr>
                <w:rFonts w:eastAsia="Times New Roman" w:cs="Arial"/>
                <w:b/>
                <w:bCs/>
                <w:color w:val="000000"/>
                <w:lang w:eastAsia="it-IT"/>
              </w:rPr>
              <w:t>17,43%</w:t>
            </w:r>
          </w:p>
        </w:tc>
        <w:tc>
          <w:tcPr>
            <w:tcW w:w="584" w:type="pct"/>
            <w:shd w:val="clear" w:color="auto" w:fill="E5B8B7"/>
            <w:vAlign w:val="bottom"/>
          </w:tcPr>
          <w:p w14:paraId="2FCD1B35" w14:textId="77777777" w:rsidR="00774674" w:rsidRPr="00774674" w:rsidRDefault="00774674" w:rsidP="00774674">
            <w:pPr>
              <w:spacing w:after="0" w:line="240" w:lineRule="auto"/>
              <w:jc w:val="right"/>
              <w:rPr>
                <w:rFonts w:eastAsia="Times New Roman"/>
                <w:b/>
                <w:bCs/>
                <w:color w:val="000000"/>
                <w:lang w:eastAsia="it-IT"/>
              </w:rPr>
            </w:pPr>
            <w:r w:rsidRPr="00774674">
              <w:rPr>
                <w:rFonts w:eastAsia="Times New Roman"/>
                <w:b/>
                <w:bCs/>
                <w:color w:val="000000"/>
                <w:lang w:eastAsia="it-IT"/>
              </w:rPr>
              <w:t>14,96%</w:t>
            </w:r>
          </w:p>
        </w:tc>
      </w:tr>
    </w:tbl>
    <w:p w14:paraId="1FFEB04F" w14:textId="77777777" w:rsidR="00774674" w:rsidRPr="00774674" w:rsidRDefault="00774674" w:rsidP="00774674">
      <w:pPr>
        <w:spacing w:after="0" w:line="240" w:lineRule="auto"/>
        <w:rPr>
          <w:rFonts w:ascii="Arial" w:eastAsia="Times New Roman" w:hAnsi="Arial" w:cs="Arial"/>
          <w:sz w:val="24"/>
          <w:szCs w:val="24"/>
          <w:lang w:eastAsia="it-IT"/>
        </w:rPr>
      </w:pPr>
    </w:p>
    <w:p w14:paraId="08BE8E8F" w14:textId="77777777" w:rsidR="00774674" w:rsidRPr="00774674" w:rsidRDefault="00774674" w:rsidP="00774674">
      <w:pPr>
        <w:spacing w:after="0" w:line="240" w:lineRule="auto"/>
        <w:rPr>
          <w:rFonts w:ascii="Arial" w:eastAsia="Times New Roman" w:hAnsi="Arial" w:cs="Arial"/>
          <w:sz w:val="24"/>
          <w:szCs w:val="24"/>
          <w:lang w:eastAsia="it-IT"/>
        </w:rPr>
      </w:pPr>
    </w:p>
    <w:p w14:paraId="116FBED9" w14:textId="77777777"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3.4. Modalità di formazione per gruppo classe</w:t>
      </w:r>
      <w:r w:rsidRPr="00774674">
        <w:rPr>
          <w:rFonts w:ascii="Arial" w:eastAsia="Times New Roman" w:hAnsi="Arial" w:cs="Arial"/>
          <w:b/>
          <w:sz w:val="24"/>
          <w:szCs w:val="24"/>
          <w:vertAlign w:val="superscript"/>
          <w:lang w:eastAsia="it-IT"/>
        </w:rPr>
        <w:footnoteReference w:id="8"/>
      </w:r>
      <w:r w:rsidRPr="00774674">
        <w:rPr>
          <w:rFonts w:ascii="Arial" w:eastAsia="Times New Roman" w:hAnsi="Arial" w:cs="Arial"/>
          <w:b/>
          <w:sz w:val="24"/>
          <w:szCs w:val="24"/>
          <w:lang w:eastAsia="it-IT"/>
        </w:rPr>
        <w:t>:</w:t>
      </w:r>
    </w:p>
    <w:p w14:paraId="06F93578" w14:textId="77777777" w:rsidR="00774674" w:rsidRPr="00774674" w:rsidRDefault="00774674" w:rsidP="00774674">
      <w:pPr>
        <w:spacing w:after="0" w:line="240" w:lineRule="auto"/>
        <w:rPr>
          <w:rFonts w:ascii="Arial" w:eastAsia="Times New Roman" w:hAnsi="Arial" w:cs="Arial"/>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2100"/>
        <w:gridCol w:w="2398"/>
        <w:gridCol w:w="2245"/>
      </w:tblGrid>
      <w:tr w:rsidR="00774674" w:rsidRPr="00774674" w14:paraId="7444BBBB" w14:textId="77777777" w:rsidTr="00AE7588">
        <w:trPr>
          <w:trHeight w:val="359"/>
        </w:trPr>
        <w:tc>
          <w:tcPr>
            <w:tcW w:w="1693" w:type="pct"/>
            <w:vAlign w:val="center"/>
          </w:tcPr>
          <w:p w14:paraId="2184FDA2"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MODALITA’</w:t>
            </w:r>
          </w:p>
          <w:p w14:paraId="0602FCCF" w14:textId="77777777" w:rsidR="00774674" w:rsidRPr="00774674" w:rsidRDefault="00774674" w:rsidP="00774674">
            <w:pPr>
              <w:spacing w:after="0" w:line="240" w:lineRule="auto"/>
              <w:jc w:val="center"/>
              <w:rPr>
                <w:rFonts w:eastAsia="Times New Roman" w:cs="Arial"/>
                <w:b/>
                <w:sz w:val="24"/>
                <w:szCs w:val="24"/>
                <w:lang w:eastAsia="it-IT"/>
              </w:rPr>
            </w:pPr>
          </w:p>
        </w:tc>
        <w:tc>
          <w:tcPr>
            <w:tcW w:w="1030" w:type="pct"/>
            <w:vAlign w:val="center"/>
          </w:tcPr>
          <w:p w14:paraId="3BA93338"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 xml:space="preserve">I </w:t>
            </w:r>
          </w:p>
        </w:tc>
        <w:tc>
          <w:tcPr>
            <w:tcW w:w="1176" w:type="pct"/>
            <w:vAlign w:val="center"/>
          </w:tcPr>
          <w:p w14:paraId="651EB0A7"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II</w:t>
            </w:r>
          </w:p>
        </w:tc>
        <w:tc>
          <w:tcPr>
            <w:tcW w:w="1102" w:type="pct"/>
            <w:vAlign w:val="center"/>
          </w:tcPr>
          <w:p w14:paraId="656BD12E"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III</w:t>
            </w:r>
          </w:p>
        </w:tc>
      </w:tr>
      <w:tr w:rsidR="00774674" w:rsidRPr="00774674" w14:paraId="72A166BC" w14:textId="77777777" w:rsidTr="00AE7588">
        <w:trPr>
          <w:trHeight w:val="247"/>
        </w:trPr>
        <w:tc>
          <w:tcPr>
            <w:tcW w:w="1693" w:type="pct"/>
          </w:tcPr>
          <w:p w14:paraId="0BE2F5F7"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formazione d’aula</w:t>
            </w:r>
            <w:r w:rsidRPr="00774674">
              <w:rPr>
                <w:rFonts w:eastAsia="Times New Roman" w:cs="Arial"/>
                <w:sz w:val="24"/>
                <w:szCs w:val="24"/>
                <w:vertAlign w:val="superscript"/>
                <w:lang w:eastAsia="it-IT"/>
              </w:rPr>
              <w:footnoteReference w:id="9"/>
            </w:r>
          </w:p>
        </w:tc>
        <w:tc>
          <w:tcPr>
            <w:tcW w:w="1030" w:type="pct"/>
            <w:shd w:val="clear" w:color="auto" w:fill="E5B8B7"/>
          </w:tcPr>
          <w:p w14:paraId="1D02B01E"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627</w:t>
            </w:r>
          </w:p>
        </w:tc>
        <w:tc>
          <w:tcPr>
            <w:tcW w:w="1176" w:type="pct"/>
            <w:shd w:val="clear" w:color="auto" w:fill="E5B8B7"/>
          </w:tcPr>
          <w:p w14:paraId="0B2B28E6"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500</w:t>
            </w:r>
          </w:p>
        </w:tc>
        <w:tc>
          <w:tcPr>
            <w:tcW w:w="1102" w:type="pct"/>
            <w:shd w:val="clear" w:color="auto" w:fill="E5B8B7"/>
          </w:tcPr>
          <w:p w14:paraId="11CCA34C"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483</w:t>
            </w:r>
          </w:p>
        </w:tc>
      </w:tr>
      <w:tr w:rsidR="00774674" w:rsidRPr="00774674" w14:paraId="29B5B3CC" w14:textId="77777777" w:rsidTr="00AE7588">
        <w:trPr>
          <w:trHeight w:val="247"/>
        </w:trPr>
        <w:tc>
          <w:tcPr>
            <w:tcW w:w="1693" w:type="pct"/>
          </w:tcPr>
          <w:p w14:paraId="34EF291E"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laboratorio</w:t>
            </w:r>
            <w:r w:rsidRPr="00774674">
              <w:rPr>
                <w:rFonts w:eastAsia="Times New Roman" w:cs="Arial"/>
                <w:sz w:val="24"/>
                <w:szCs w:val="24"/>
                <w:vertAlign w:val="superscript"/>
                <w:lang w:eastAsia="it-IT"/>
              </w:rPr>
              <w:footnoteReference w:id="10"/>
            </w:r>
          </w:p>
        </w:tc>
        <w:tc>
          <w:tcPr>
            <w:tcW w:w="1030" w:type="pct"/>
            <w:shd w:val="clear" w:color="auto" w:fill="E5B8B7"/>
          </w:tcPr>
          <w:p w14:paraId="56093040"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429</w:t>
            </w:r>
          </w:p>
        </w:tc>
        <w:tc>
          <w:tcPr>
            <w:tcW w:w="1176" w:type="pct"/>
            <w:shd w:val="clear" w:color="auto" w:fill="E5B8B7"/>
          </w:tcPr>
          <w:p w14:paraId="398CE49D"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316</w:t>
            </w:r>
          </w:p>
        </w:tc>
        <w:tc>
          <w:tcPr>
            <w:tcW w:w="1102" w:type="pct"/>
            <w:shd w:val="clear" w:color="auto" w:fill="E5B8B7"/>
          </w:tcPr>
          <w:p w14:paraId="6D2B1AF2"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253</w:t>
            </w:r>
          </w:p>
        </w:tc>
      </w:tr>
      <w:tr w:rsidR="00774674" w:rsidRPr="00774674" w14:paraId="0E557CAF" w14:textId="77777777" w:rsidTr="00AE7588">
        <w:trPr>
          <w:trHeight w:val="260"/>
        </w:trPr>
        <w:tc>
          <w:tcPr>
            <w:tcW w:w="1693" w:type="pct"/>
          </w:tcPr>
          <w:p w14:paraId="3ABF5294"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 xml:space="preserve">alternanza </w:t>
            </w:r>
            <w:r w:rsidRPr="00774674">
              <w:rPr>
                <w:rFonts w:eastAsia="Times New Roman" w:cs="Arial"/>
                <w:sz w:val="24"/>
                <w:szCs w:val="24"/>
                <w:vertAlign w:val="superscript"/>
                <w:lang w:eastAsia="it-IT"/>
              </w:rPr>
              <w:footnoteReference w:id="11"/>
            </w:r>
          </w:p>
        </w:tc>
        <w:tc>
          <w:tcPr>
            <w:tcW w:w="1030" w:type="pct"/>
            <w:shd w:val="clear" w:color="auto" w:fill="E5B8B7"/>
          </w:tcPr>
          <w:p w14:paraId="58CFDDD1"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b/>
                <w:bCs/>
                <w:color w:val="000000"/>
                <w:sz w:val="20"/>
                <w:szCs w:val="24"/>
                <w:lang w:eastAsia="it-IT"/>
              </w:rPr>
              <w:t> </w:t>
            </w:r>
          </w:p>
        </w:tc>
        <w:tc>
          <w:tcPr>
            <w:tcW w:w="1176" w:type="pct"/>
            <w:shd w:val="clear" w:color="auto" w:fill="E5B8B7"/>
          </w:tcPr>
          <w:p w14:paraId="397D83E7"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240</w:t>
            </w:r>
          </w:p>
        </w:tc>
        <w:tc>
          <w:tcPr>
            <w:tcW w:w="1102" w:type="pct"/>
            <w:shd w:val="clear" w:color="auto" w:fill="E5B8B7"/>
          </w:tcPr>
          <w:p w14:paraId="1F39FAC1" w14:textId="77777777" w:rsidR="00774674" w:rsidRPr="00774674" w:rsidRDefault="00774674" w:rsidP="00774674">
            <w:pPr>
              <w:spacing w:after="0" w:line="240" w:lineRule="auto"/>
              <w:jc w:val="center"/>
              <w:rPr>
                <w:rFonts w:eastAsia="Times New Roman"/>
                <w:b/>
                <w:bCs/>
                <w:color w:val="000000"/>
                <w:sz w:val="24"/>
                <w:szCs w:val="24"/>
                <w:lang w:eastAsia="it-IT"/>
              </w:rPr>
            </w:pPr>
            <w:r w:rsidRPr="00774674">
              <w:rPr>
                <w:rFonts w:eastAsia="Times New Roman" w:cs="Arial"/>
                <w:b/>
                <w:bCs/>
                <w:color w:val="000000"/>
                <w:sz w:val="20"/>
                <w:szCs w:val="24"/>
                <w:lang w:eastAsia="it-IT"/>
              </w:rPr>
              <w:t>320</w:t>
            </w:r>
          </w:p>
        </w:tc>
      </w:tr>
      <w:tr w:rsidR="00774674" w:rsidRPr="00774674" w14:paraId="4A5AEC36" w14:textId="77777777" w:rsidTr="00AE7588">
        <w:trPr>
          <w:trHeight w:val="260"/>
        </w:trPr>
        <w:tc>
          <w:tcPr>
            <w:tcW w:w="1693" w:type="pct"/>
          </w:tcPr>
          <w:p w14:paraId="009CEC64" w14:textId="77777777" w:rsidR="00774674" w:rsidRPr="00774674" w:rsidRDefault="00774674" w:rsidP="00774674">
            <w:pPr>
              <w:spacing w:after="0" w:line="240" w:lineRule="auto"/>
              <w:rPr>
                <w:rFonts w:eastAsia="Times New Roman" w:cs="Arial"/>
                <w:sz w:val="24"/>
                <w:szCs w:val="24"/>
                <w:lang w:eastAsia="it-IT"/>
              </w:rPr>
            </w:pPr>
            <w:r w:rsidRPr="00774674">
              <w:rPr>
                <w:rFonts w:eastAsia="Times New Roman" w:cs="Arial"/>
                <w:sz w:val="24"/>
                <w:szCs w:val="24"/>
                <w:lang w:eastAsia="it-IT"/>
              </w:rPr>
              <w:t>attività specifiche di accoglienza, orientamento, socializzazione</w:t>
            </w:r>
          </w:p>
        </w:tc>
        <w:tc>
          <w:tcPr>
            <w:tcW w:w="1030" w:type="pct"/>
          </w:tcPr>
          <w:p w14:paraId="1F256F41" w14:textId="77777777" w:rsidR="00774674" w:rsidRPr="00774674" w:rsidRDefault="00774674" w:rsidP="00774674">
            <w:pPr>
              <w:spacing w:after="0" w:line="240" w:lineRule="auto"/>
              <w:rPr>
                <w:rFonts w:eastAsia="Times New Roman" w:cs="Arial"/>
                <w:b/>
                <w:sz w:val="24"/>
                <w:szCs w:val="24"/>
                <w:lang w:eastAsia="it-IT"/>
              </w:rPr>
            </w:pPr>
            <w:r w:rsidRPr="00774674">
              <w:rPr>
                <w:rFonts w:eastAsia="Times New Roman" w:cs="Arial"/>
                <w:b/>
                <w:sz w:val="24"/>
                <w:szCs w:val="24"/>
                <w:lang w:eastAsia="it-IT"/>
              </w:rPr>
              <w:t>In fase di entrata solo 1 settimana</w:t>
            </w:r>
          </w:p>
        </w:tc>
        <w:tc>
          <w:tcPr>
            <w:tcW w:w="1176" w:type="pct"/>
          </w:tcPr>
          <w:p w14:paraId="7A29C98F"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In fase di alternanza orientamento inserimento aziendale</w:t>
            </w:r>
          </w:p>
        </w:tc>
        <w:tc>
          <w:tcPr>
            <w:tcW w:w="1102" w:type="pct"/>
          </w:tcPr>
          <w:p w14:paraId="30265A17" w14:textId="77777777" w:rsidR="00774674" w:rsidRPr="00774674" w:rsidRDefault="00774674" w:rsidP="00774674">
            <w:pPr>
              <w:spacing w:after="0" w:line="240" w:lineRule="auto"/>
              <w:jc w:val="center"/>
              <w:rPr>
                <w:rFonts w:eastAsia="Times New Roman" w:cs="Arial"/>
                <w:b/>
                <w:sz w:val="24"/>
                <w:szCs w:val="24"/>
                <w:lang w:eastAsia="it-IT"/>
              </w:rPr>
            </w:pPr>
            <w:r w:rsidRPr="00774674">
              <w:rPr>
                <w:rFonts w:eastAsia="Times New Roman" w:cs="Arial"/>
                <w:b/>
                <w:sz w:val="24"/>
                <w:szCs w:val="24"/>
                <w:lang w:eastAsia="it-IT"/>
              </w:rPr>
              <w:t>In fase di alternanza e in uscita orientamento al lavoro</w:t>
            </w:r>
          </w:p>
        </w:tc>
      </w:tr>
    </w:tbl>
    <w:p w14:paraId="1D24B4E0" w14:textId="77777777" w:rsidR="00774674" w:rsidRPr="00774674" w:rsidRDefault="00774674" w:rsidP="00774674">
      <w:pPr>
        <w:spacing w:after="0" w:line="240" w:lineRule="auto"/>
        <w:rPr>
          <w:rFonts w:ascii="Arial" w:eastAsia="Times New Roman" w:hAnsi="Arial" w:cs="Arial"/>
          <w:sz w:val="24"/>
          <w:szCs w:val="24"/>
          <w:highlight w:val="red"/>
          <w:lang w:eastAsia="it-IT"/>
        </w:rPr>
      </w:pPr>
    </w:p>
    <w:p w14:paraId="0E096265" w14:textId="77777777" w:rsidR="00774674" w:rsidRPr="00774674" w:rsidRDefault="00774674" w:rsidP="00774674">
      <w:pPr>
        <w:spacing w:after="0" w:line="240" w:lineRule="auto"/>
        <w:jc w:val="both"/>
        <w:rPr>
          <w:rFonts w:ascii="Arial" w:eastAsia="Times New Roman" w:hAnsi="Arial" w:cs="Arial"/>
          <w:sz w:val="24"/>
          <w:szCs w:val="24"/>
          <w:lang w:eastAsia="it-IT"/>
        </w:rPr>
      </w:pPr>
    </w:p>
    <w:p w14:paraId="191070FE" w14:textId="77777777" w:rsidR="00774674" w:rsidRPr="00774674" w:rsidRDefault="00774674" w:rsidP="00774674">
      <w:pPr>
        <w:numPr>
          <w:ilvl w:val="1"/>
          <w:numId w:val="4"/>
        </w:numPr>
        <w:spacing w:after="0" w:line="240" w:lineRule="auto"/>
        <w:jc w:val="both"/>
        <w:rPr>
          <w:rFonts w:ascii="Arial" w:eastAsia="Times New Roman" w:hAnsi="Arial" w:cs="Arial"/>
          <w:sz w:val="24"/>
          <w:szCs w:val="24"/>
          <w:highlight w:val="yellow"/>
          <w:lang w:eastAsia="it-IT"/>
        </w:rPr>
      </w:pPr>
      <w:r w:rsidRPr="00774674">
        <w:rPr>
          <w:rFonts w:ascii="Arial" w:eastAsia="Times New Roman" w:hAnsi="Arial" w:cs="Arial"/>
          <w:sz w:val="24"/>
          <w:szCs w:val="24"/>
          <w:lang w:eastAsia="it-IT"/>
        </w:rPr>
        <w:t xml:space="preserve"> </w:t>
      </w:r>
      <w:r w:rsidRPr="00774674">
        <w:rPr>
          <w:rFonts w:ascii="Arial" w:eastAsia="Times New Roman" w:hAnsi="Arial" w:cs="Arial"/>
          <w:sz w:val="24"/>
          <w:szCs w:val="24"/>
          <w:highlight w:val="yellow"/>
          <w:lang w:eastAsia="it-IT"/>
        </w:rPr>
        <w:t>N° progettazioni personalizzate</w:t>
      </w:r>
      <w:r w:rsidRPr="00774674">
        <w:rPr>
          <w:rFonts w:ascii="Arial" w:eastAsia="Times New Roman" w:hAnsi="Arial" w:cs="Arial"/>
          <w:sz w:val="24"/>
          <w:szCs w:val="24"/>
          <w:highlight w:val="yellow"/>
          <w:vertAlign w:val="superscript"/>
          <w:lang w:eastAsia="it-IT"/>
        </w:rPr>
        <w:footnoteReference w:id="12"/>
      </w:r>
      <w:r w:rsidRPr="00774674">
        <w:rPr>
          <w:rFonts w:ascii="Arial" w:eastAsia="Times New Roman" w:hAnsi="Arial" w:cs="Arial"/>
          <w:sz w:val="24"/>
          <w:szCs w:val="24"/>
          <w:highlight w:val="yellow"/>
          <w:lang w:eastAsia="it-IT"/>
        </w:rPr>
        <w:t>: la personalizzazione in senso stretto viene solitamente realizzata sugli allievi che presentano difficoltà e richiedono interventi per fronteggiare bisogni educativi speciali (BES). In seno al percorso un momento di personalizzazione è la progettazione delle alternanze scuola lavoro che vedono variazioni di tempi e modalità di realizzazione in funzione delle caratteristiche degli allievi e in funzione dell’effettivo successo lavorativo. Vengono anticipati i periodi, vengono prolungate le ore, vengono differenziati i progetti formativi di alternanza cercando di calarli al meglio sui singoli allievi.</w:t>
      </w:r>
    </w:p>
    <w:p w14:paraId="26CB91DF" w14:textId="77777777" w:rsidR="00774674" w:rsidRPr="00774674" w:rsidRDefault="00774674" w:rsidP="00774674">
      <w:pPr>
        <w:spacing w:after="0" w:line="240" w:lineRule="auto"/>
        <w:ind w:left="420"/>
        <w:jc w:val="both"/>
        <w:rPr>
          <w:rFonts w:ascii="Arial" w:eastAsia="Times New Roman" w:hAnsi="Arial" w:cs="Arial"/>
          <w:sz w:val="24"/>
          <w:szCs w:val="24"/>
          <w:lang w:eastAsia="it-IT"/>
        </w:rPr>
      </w:pPr>
      <w:r w:rsidRPr="00774674">
        <w:rPr>
          <w:rFonts w:ascii="Arial" w:eastAsia="Times New Roman" w:hAnsi="Arial" w:cs="Arial"/>
          <w:sz w:val="24"/>
          <w:szCs w:val="24"/>
          <w:highlight w:val="yellow"/>
          <w:lang w:eastAsia="it-IT"/>
        </w:rPr>
        <w:t xml:space="preserve">Per favorire l’inserimento nel mondo del lavoro per questo gruppo classe sono state formalizzate tra il secondo e terzo anno alcune progettazioni con abboccamenti di assunzione o avvio di tirocinio extracurriculare per gli allievi Guerra, </w:t>
      </w:r>
      <w:proofErr w:type="spellStart"/>
      <w:r w:rsidRPr="00774674">
        <w:rPr>
          <w:rFonts w:ascii="Arial" w:eastAsia="Times New Roman" w:hAnsi="Arial" w:cs="Arial"/>
          <w:sz w:val="24"/>
          <w:szCs w:val="24"/>
          <w:highlight w:val="yellow"/>
          <w:lang w:eastAsia="it-IT"/>
        </w:rPr>
        <w:t>Karrim</w:t>
      </w:r>
      <w:proofErr w:type="spellEnd"/>
      <w:r w:rsidRPr="00774674">
        <w:rPr>
          <w:rFonts w:ascii="Arial" w:eastAsia="Times New Roman" w:hAnsi="Arial" w:cs="Arial"/>
          <w:sz w:val="24"/>
          <w:szCs w:val="24"/>
          <w:highlight w:val="yellow"/>
          <w:lang w:eastAsia="it-IT"/>
        </w:rPr>
        <w:t xml:space="preserve">, Cipriani, Africa, Cigoli, Codecasa, Laporta, </w:t>
      </w:r>
      <w:proofErr w:type="spellStart"/>
      <w:r w:rsidRPr="00774674">
        <w:rPr>
          <w:rFonts w:ascii="Arial" w:eastAsia="Times New Roman" w:hAnsi="Arial" w:cs="Arial"/>
          <w:sz w:val="24"/>
          <w:szCs w:val="24"/>
          <w:highlight w:val="yellow"/>
          <w:lang w:eastAsia="it-IT"/>
        </w:rPr>
        <w:t>Barenzano</w:t>
      </w:r>
      <w:proofErr w:type="spellEnd"/>
      <w:r w:rsidRPr="00774674">
        <w:rPr>
          <w:rFonts w:ascii="Arial" w:eastAsia="Times New Roman" w:hAnsi="Arial" w:cs="Arial"/>
          <w:sz w:val="24"/>
          <w:szCs w:val="24"/>
          <w:highlight w:val="yellow"/>
          <w:lang w:eastAsia="it-IT"/>
        </w:rPr>
        <w:t>, Fiorani.</w:t>
      </w:r>
    </w:p>
    <w:p w14:paraId="6AA7EA6E" w14:textId="77777777" w:rsidR="00774674" w:rsidRPr="00774674" w:rsidRDefault="00774674" w:rsidP="00774674">
      <w:pPr>
        <w:spacing w:after="0" w:line="240" w:lineRule="auto"/>
        <w:rPr>
          <w:rFonts w:ascii="Arial" w:eastAsia="Times New Roman" w:hAnsi="Arial" w:cs="Arial"/>
          <w:sz w:val="24"/>
          <w:szCs w:val="24"/>
          <w:lang w:eastAsia="it-IT"/>
        </w:rPr>
      </w:pPr>
    </w:p>
    <w:p w14:paraId="46D976AC" w14:textId="77777777" w:rsidR="00774674" w:rsidRPr="00774674" w:rsidRDefault="00774674" w:rsidP="00774674">
      <w:pPr>
        <w:spacing w:after="0" w:line="240" w:lineRule="auto"/>
        <w:ind w:left="420"/>
        <w:rPr>
          <w:rFonts w:ascii="Arial" w:eastAsia="Times New Roman" w:hAnsi="Arial" w:cs="Arial"/>
          <w:sz w:val="24"/>
          <w:szCs w:val="24"/>
          <w:lang w:eastAsia="it-IT"/>
        </w:rPr>
      </w:pPr>
    </w:p>
    <w:p w14:paraId="1FAA6FDD" w14:textId="77777777" w:rsidR="00774674" w:rsidRPr="00774674" w:rsidRDefault="00774674" w:rsidP="00774674">
      <w:pPr>
        <w:numPr>
          <w:ilvl w:val="1"/>
          <w:numId w:val="4"/>
        </w:numPr>
        <w:spacing w:after="0" w:line="240" w:lineRule="auto"/>
        <w:rPr>
          <w:rFonts w:ascii="Arial" w:eastAsia="Times New Roman" w:hAnsi="Arial" w:cs="Arial"/>
          <w:sz w:val="24"/>
          <w:szCs w:val="24"/>
          <w:lang w:eastAsia="it-IT"/>
        </w:rPr>
      </w:pPr>
      <w:r w:rsidRPr="00774674">
        <w:rPr>
          <w:rFonts w:ascii="Arial" w:eastAsia="Times New Roman" w:hAnsi="Arial" w:cs="Arial"/>
          <w:b/>
          <w:sz w:val="24"/>
          <w:szCs w:val="24"/>
          <w:lang w:eastAsia="it-IT"/>
        </w:rPr>
        <w:t>Strategie didattiche significative adottate in relazione all’utenza</w:t>
      </w:r>
      <w:r w:rsidRPr="00774674">
        <w:rPr>
          <w:rFonts w:ascii="Arial" w:eastAsia="Times New Roman" w:hAnsi="Arial" w:cs="Arial"/>
          <w:sz w:val="24"/>
          <w:szCs w:val="24"/>
          <w:vertAlign w:val="superscript"/>
          <w:lang w:eastAsia="it-IT"/>
        </w:rPr>
        <w:footnoteReference w:id="13"/>
      </w:r>
      <w:r w:rsidRPr="00774674">
        <w:rPr>
          <w:rFonts w:ascii="Arial" w:eastAsia="Times New Roman" w:hAnsi="Arial" w:cs="Arial"/>
          <w:sz w:val="24"/>
          <w:szCs w:val="24"/>
          <w:lang w:eastAsia="it-IT"/>
        </w:rPr>
        <w:t xml:space="preserve"> (</w:t>
      </w:r>
      <w:r w:rsidRPr="00774674">
        <w:rPr>
          <w:rFonts w:ascii="Arial" w:eastAsia="Times New Roman" w:hAnsi="Arial" w:cs="Arial"/>
          <w:i/>
          <w:sz w:val="24"/>
          <w:szCs w:val="24"/>
          <w:lang w:eastAsia="it-IT"/>
        </w:rPr>
        <w:t>Max 15 righe</w:t>
      </w:r>
      <w:r w:rsidRPr="00774674">
        <w:rPr>
          <w:rFonts w:ascii="Arial" w:eastAsia="Times New Roman" w:hAnsi="Arial" w:cs="Arial"/>
          <w:sz w:val="24"/>
          <w:szCs w:val="24"/>
          <w:lang w:eastAsia="it-IT"/>
        </w:rPr>
        <w:t>):</w:t>
      </w:r>
    </w:p>
    <w:p w14:paraId="689240C8" w14:textId="77777777" w:rsidR="00774674" w:rsidRPr="00774674" w:rsidRDefault="00774674" w:rsidP="00774674">
      <w:pPr>
        <w:spacing w:after="0" w:line="240" w:lineRule="auto"/>
        <w:rPr>
          <w:rFonts w:ascii="Arial" w:eastAsia="Times New Roman" w:hAnsi="Arial" w:cs="Arial"/>
          <w:sz w:val="24"/>
          <w:szCs w:val="24"/>
          <w:lang w:eastAsia="it-IT"/>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0"/>
      </w:tblGrid>
      <w:tr w:rsidR="00774674" w:rsidRPr="00774674" w14:paraId="53D2540B" w14:textId="77777777" w:rsidTr="00AE7588">
        <w:tc>
          <w:tcPr>
            <w:tcW w:w="9670" w:type="dxa"/>
          </w:tcPr>
          <w:p w14:paraId="4DCC2E25" w14:textId="77777777" w:rsidR="00774674" w:rsidRPr="00774674" w:rsidRDefault="00774674" w:rsidP="00774674">
            <w:pPr>
              <w:spacing w:after="0" w:line="240" w:lineRule="auto"/>
              <w:rPr>
                <w:rFonts w:ascii="Arial" w:eastAsia="Times New Roman" w:hAnsi="Arial" w:cs="Arial"/>
                <w:sz w:val="24"/>
                <w:szCs w:val="24"/>
                <w:lang w:eastAsia="it-IT"/>
              </w:rPr>
            </w:pPr>
          </w:p>
          <w:p w14:paraId="2D131417" w14:textId="77777777" w:rsidR="00774674" w:rsidRPr="00774674" w:rsidRDefault="00774674" w:rsidP="00774674">
            <w:p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A fronte di un gruppo-classe composto anche da allievi con l’italiano quale L2, il Consiglio di Classe ha fornito, nel corso del triennio:</w:t>
            </w:r>
          </w:p>
          <w:p w14:paraId="4FF6773E"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attività di laboratorio linguistico come dispositivo di prima accoglienza e di apprendimento intensivo, sistematico e prolungato nel tempo per l’alfabetizzazione, il consolidamento e il potenziamento linguistico.</w:t>
            </w:r>
          </w:p>
          <w:p w14:paraId="3D496AE7"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l’attivazione di moduli intensivi e pacchetti formativi per l’alfabetizzazione, il consolidamento e il potenziamento linguistico con i docenti in orario aggiuntivo.</w:t>
            </w:r>
          </w:p>
          <w:p w14:paraId="4496F08A"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Realizzazione di un percorso di insegnamento </w:t>
            </w:r>
            <w:proofErr w:type="spellStart"/>
            <w:proofErr w:type="gramStart"/>
            <w:r w:rsidRPr="00774674">
              <w:rPr>
                <w:rFonts w:ascii="Arial" w:eastAsia="Times New Roman" w:hAnsi="Arial" w:cs="Arial"/>
                <w:sz w:val="24"/>
                <w:szCs w:val="24"/>
                <w:highlight w:val="yellow"/>
                <w:lang w:eastAsia="it-IT"/>
              </w:rPr>
              <w:t>di</w:t>
            </w:r>
            <w:r w:rsidRPr="00774674">
              <w:rPr>
                <w:rFonts w:ascii="Arial" w:eastAsia="MS Gothic" w:hAnsi="Arial" w:cs="Arial"/>
                <w:sz w:val="24"/>
                <w:szCs w:val="24"/>
                <w:highlight w:val="yellow"/>
                <w:lang w:eastAsia="it-IT"/>
              </w:rPr>
              <w:t>”</w:t>
            </w:r>
            <w:r w:rsidRPr="00774674">
              <w:rPr>
                <w:rFonts w:ascii="Arial" w:eastAsia="Times New Roman" w:hAnsi="Arial" w:cs="Arial"/>
                <w:sz w:val="24"/>
                <w:szCs w:val="24"/>
                <w:highlight w:val="yellow"/>
                <w:lang w:eastAsia="it-IT"/>
              </w:rPr>
              <w:t>italiano</w:t>
            </w:r>
            <w:proofErr w:type="spellEnd"/>
            <w:proofErr w:type="gramEnd"/>
            <w:r w:rsidRPr="00774674">
              <w:rPr>
                <w:rFonts w:ascii="Arial" w:eastAsia="Times New Roman" w:hAnsi="Arial" w:cs="Arial"/>
                <w:sz w:val="24"/>
                <w:szCs w:val="24"/>
                <w:highlight w:val="yellow"/>
                <w:lang w:eastAsia="it-IT"/>
              </w:rPr>
              <w:t xml:space="preserve"> per lo </w:t>
            </w:r>
            <w:proofErr w:type="spellStart"/>
            <w:r w:rsidRPr="00774674">
              <w:rPr>
                <w:rFonts w:ascii="Arial" w:eastAsia="Times New Roman" w:hAnsi="Arial" w:cs="Arial"/>
                <w:sz w:val="24"/>
                <w:szCs w:val="24"/>
                <w:highlight w:val="yellow"/>
                <w:lang w:eastAsia="it-IT"/>
              </w:rPr>
              <w:t>studio”per</w:t>
            </w:r>
            <w:proofErr w:type="spellEnd"/>
            <w:r w:rsidRPr="00774674">
              <w:rPr>
                <w:rFonts w:ascii="Arial" w:eastAsia="Times New Roman" w:hAnsi="Arial" w:cs="Arial"/>
                <w:sz w:val="24"/>
                <w:szCs w:val="24"/>
                <w:highlight w:val="yellow"/>
                <w:lang w:eastAsia="it-IT"/>
              </w:rPr>
              <w:t xml:space="preserve"> fornire degli approfondimenti</w:t>
            </w:r>
            <w:r w:rsidRPr="00774674">
              <w:rPr>
                <w:rFonts w:ascii="Arial" w:eastAsia="MS Gothic" w:hAnsi="Arial" w:cs="Arial"/>
                <w:sz w:val="24"/>
                <w:szCs w:val="24"/>
                <w:highlight w:val="yellow"/>
                <w:lang w:eastAsia="it-IT"/>
              </w:rPr>
              <w:t xml:space="preserve"> </w:t>
            </w:r>
            <w:r w:rsidRPr="00774674">
              <w:rPr>
                <w:rFonts w:ascii="Arial" w:eastAsia="Times New Roman" w:hAnsi="Arial" w:cs="Arial"/>
                <w:sz w:val="24"/>
                <w:szCs w:val="24"/>
                <w:highlight w:val="yellow"/>
                <w:lang w:eastAsia="it-IT"/>
              </w:rPr>
              <w:t>su</w:t>
            </w:r>
            <w:r w:rsidRPr="00774674">
              <w:rPr>
                <w:rFonts w:ascii="Arial" w:eastAsia="MS Gothic" w:hAnsi="Arial" w:cs="Arial"/>
                <w:sz w:val="24"/>
                <w:szCs w:val="24"/>
                <w:highlight w:val="yellow"/>
                <w:lang w:eastAsia="it-IT"/>
              </w:rPr>
              <w:t xml:space="preserve"> </w:t>
            </w:r>
            <w:r w:rsidRPr="00774674">
              <w:rPr>
                <w:rFonts w:ascii="Arial" w:eastAsia="Times New Roman" w:hAnsi="Arial" w:cs="Arial"/>
                <w:sz w:val="24"/>
                <w:szCs w:val="24"/>
                <w:highlight w:val="yellow"/>
                <w:lang w:eastAsia="it-IT"/>
              </w:rPr>
              <w:t>linguaggi tecnici propri di alcune aree (linguaggio della ristorazione, amministrativo)</w:t>
            </w:r>
          </w:p>
          <w:p w14:paraId="6D96C90E"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Attivazione di uscite didattiche di tipo tematico sia ad indirizzo tecnico professionale sia ad indirizzo storico culturale</w:t>
            </w:r>
          </w:p>
          <w:p w14:paraId="4CABFFA4"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Progettazione di alternanze scuola lavoro personalizzate e finalizzate </w:t>
            </w:r>
            <w:proofErr w:type="gramStart"/>
            <w:r w:rsidRPr="00774674">
              <w:rPr>
                <w:rFonts w:ascii="Arial" w:eastAsia="Times New Roman" w:hAnsi="Arial" w:cs="Arial"/>
                <w:sz w:val="24"/>
                <w:szCs w:val="24"/>
                <w:highlight w:val="yellow"/>
                <w:lang w:eastAsia="it-IT"/>
              </w:rPr>
              <w:t>alla  facilitazione</w:t>
            </w:r>
            <w:proofErr w:type="gramEnd"/>
            <w:r w:rsidRPr="00774674">
              <w:rPr>
                <w:rFonts w:ascii="Arial" w:eastAsia="Times New Roman" w:hAnsi="Arial" w:cs="Arial"/>
                <w:sz w:val="24"/>
                <w:szCs w:val="24"/>
                <w:highlight w:val="yellow"/>
                <w:lang w:eastAsia="it-IT"/>
              </w:rPr>
              <w:t xml:space="preserve"> di un inserimento lavorativo immediato al termine del percorso formativo-scolastico per alcuni allievi  </w:t>
            </w:r>
          </w:p>
          <w:p w14:paraId="7D7B2398" w14:textId="77777777" w:rsidR="00774674" w:rsidRPr="00774674" w:rsidRDefault="00774674" w:rsidP="00774674">
            <w:pPr>
              <w:numPr>
                <w:ilvl w:val="0"/>
                <w:numId w:val="6"/>
              </w:numPr>
              <w:shd w:val="clear" w:color="auto" w:fill="D6E3BC"/>
              <w:spacing w:after="0" w:line="240" w:lineRule="auto"/>
              <w:rPr>
                <w:rFonts w:ascii="Arial" w:eastAsia="Times New Roman" w:hAnsi="Arial" w:cs="Arial"/>
                <w:sz w:val="24"/>
                <w:szCs w:val="24"/>
                <w:highlight w:val="yellow"/>
                <w:lang w:eastAsia="it-IT"/>
              </w:rPr>
            </w:pPr>
            <w:r w:rsidRPr="00774674">
              <w:rPr>
                <w:rFonts w:ascii="Arial" w:eastAsia="Times New Roman" w:hAnsi="Arial" w:cs="Arial"/>
                <w:sz w:val="24"/>
                <w:szCs w:val="24"/>
                <w:highlight w:val="yellow"/>
                <w:lang w:eastAsia="it-IT"/>
              </w:rPr>
              <w:t xml:space="preserve">L’area della flessibilità, </w:t>
            </w:r>
            <w:proofErr w:type="gramStart"/>
            <w:r w:rsidRPr="00774674">
              <w:rPr>
                <w:rFonts w:ascii="Arial" w:eastAsia="Times New Roman" w:hAnsi="Arial" w:cs="Arial"/>
                <w:sz w:val="24"/>
                <w:szCs w:val="24"/>
                <w:highlight w:val="yellow"/>
                <w:lang w:eastAsia="it-IT"/>
              </w:rPr>
              <w:t>contrariamente  a</w:t>
            </w:r>
            <w:proofErr w:type="gramEnd"/>
            <w:r w:rsidRPr="00774674">
              <w:rPr>
                <w:rFonts w:ascii="Arial" w:eastAsia="Times New Roman" w:hAnsi="Arial" w:cs="Arial"/>
                <w:sz w:val="24"/>
                <w:szCs w:val="24"/>
                <w:highlight w:val="yellow"/>
                <w:lang w:eastAsia="it-IT"/>
              </w:rPr>
              <w:t xml:space="preserve"> quanto avviene di norma all’interno di altre istituzioni formative viene sviluppata attraverso le materie di religione e laboratorio espressivo motorio e, in parte, attraverso l’alternanza scuola lavoro sia nelle fasi di accompagnamento iniziale sia nelle fasi conclusive finalizzate all’inserimento lavorativo, attraverso percorsi personalizzati in cui monte ore alternanza e obiettivi tendono a favorire il successo sul lavoro</w:t>
            </w:r>
          </w:p>
          <w:p w14:paraId="7811896F" w14:textId="77777777" w:rsidR="00774674" w:rsidRPr="00774674" w:rsidRDefault="00774674" w:rsidP="00774674">
            <w:pPr>
              <w:spacing w:after="0" w:line="240" w:lineRule="auto"/>
              <w:rPr>
                <w:rFonts w:ascii="Arial" w:eastAsia="Times New Roman" w:hAnsi="Arial" w:cs="Arial"/>
                <w:sz w:val="24"/>
                <w:szCs w:val="24"/>
                <w:lang w:eastAsia="it-IT"/>
              </w:rPr>
            </w:pPr>
          </w:p>
        </w:tc>
      </w:tr>
    </w:tbl>
    <w:p w14:paraId="46EF196A" w14:textId="77777777" w:rsidR="00774674" w:rsidRPr="00774674" w:rsidRDefault="00774674" w:rsidP="00774674">
      <w:pPr>
        <w:spacing w:after="0" w:line="240" w:lineRule="auto"/>
        <w:rPr>
          <w:rFonts w:ascii="Arial" w:eastAsia="Times New Roman" w:hAnsi="Arial" w:cs="Arial"/>
          <w:sz w:val="24"/>
          <w:szCs w:val="24"/>
          <w:lang w:eastAsia="it-IT"/>
        </w:rPr>
      </w:pPr>
    </w:p>
    <w:p w14:paraId="5DAED52B" w14:textId="77777777" w:rsidR="00774674" w:rsidRPr="00774674" w:rsidRDefault="00774674" w:rsidP="00774674">
      <w:pPr>
        <w:spacing w:after="0" w:line="240" w:lineRule="auto"/>
        <w:rPr>
          <w:rFonts w:ascii="Arial" w:eastAsia="Times New Roman" w:hAnsi="Arial" w:cs="Arial"/>
          <w:sz w:val="24"/>
          <w:szCs w:val="24"/>
          <w:lang w:eastAsia="it-IT"/>
        </w:rPr>
      </w:pPr>
    </w:p>
    <w:p w14:paraId="1734AE69" w14:textId="77777777" w:rsidR="00774674" w:rsidRPr="00774674" w:rsidRDefault="00774674" w:rsidP="00774674">
      <w:pPr>
        <w:spacing w:after="0" w:line="240" w:lineRule="auto"/>
        <w:rPr>
          <w:rFonts w:ascii="Arial" w:eastAsia="Times New Roman" w:hAnsi="Arial" w:cs="Arial"/>
          <w:sz w:val="24"/>
          <w:szCs w:val="24"/>
          <w:lang w:eastAsia="it-IT"/>
        </w:rPr>
      </w:pPr>
    </w:p>
    <w:p w14:paraId="5B13B92D" w14:textId="77777777" w:rsidR="00774674" w:rsidRPr="00774674" w:rsidRDefault="00774674" w:rsidP="00774674">
      <w:pPr>
        <w:spacing w:after="0" w:line="240" w:lineRule="auto"/>
        <w:rPr>
          <w:rFonts w:ascii="Arial" w:eastAsia="Times New Roman" w:hAnsi="Arial" w:cs="Arial"/>
          <w:sz w:val="24"/>
          <w:szCs w:val="24"/>
          <w:lang w:eastAsia="it-IT"/>
        </w:rPr>
      </w:pPr>
    </w:p>
    <w:p w14:paraId="1EB3D4AF" w14:textId="77777777" w:rsidR="00774674" w:rsidRPr="00774674" w:rsidRDefault="00774674" w:rsidP="00774674">
      <w:pPr>
        <w:spacing w:after="0" w:line="240" w:lineRule="auto"/>
        <w:rPr>
          <w:rFonts w:ascii="Arial" w:eastAsia="Times New Roman" w:hAnsi="Arial" w:cs="Arial"/>
          <w:sz w:val="24"/>
          <w:szCs w:val="24"/>
          <w:lang w:eastAsia="it-IT"/>
        </w:rPr>
      </w:pPr>
    </w:p>
    <w:p w14:paraId="73F2EF2D" w14:textId="77777777" w:rsidR="00774674" w:rsidRPr="00774674" w:rsidRDefault="00774674" w:rsidP="00774674">
      <w:pPr>
        <w:spacing w:after="0" w:line="240" w:lineRule="auto"/>
        <w:rPr>
          <w:rFonts w:ascii="Arial" w:eastAsia="Times New Roman" w:hAnsi="Arial" w:cs="Arial"/>
          <w:sz w:val="24"/>
          <w:szCs w:val="24"/>
          <w:lang w:eastAsia="it-IT"/>
        </w:rPr>
      </w:pPr>
    </w:p>
    <w:p w14:paraId="49CE74A1" w14:textId="77777777" w:rsidR="00774674" w:rsidRPr="00774674" w:rsidRDefault="00774674" w:rsidP="00774674">
      <w:pPr>
        <w:spacing w:after="0" w:line="240" w:lineRule="auto"/>
        <w:rPr>
          <w:rFonts w:ascii="Arial" w:eastAsia="Times New Roman" w:hAnsi="Arial" w:cs="Arial"/>
          <w:sz w:val="24"/>
          <w:szCs w:val="24"/>
          <w:lang w:eastAsia="it-IT"/>
        </w:rPr>
      </w:pPr>
    </w:p>
    <w:p w14:paraId="649F564D" w14:textId="77777777" w:rsidR="00774674" w:rsidRPr="00774674" w:rsidRDefault="00774674" w:rsidP="00774674">
      <w:pPr>
        <w:spacing w:after="0" w:line="240" w:lineRule="auto"/>
        <w:rPr>
          <w:rFonts w:ascii="Arial" w:eastAsia="Times New Roman" w:hAnsi="Arial" w:cs="Arial"/>
          <w:sz w:val="24"/>
          <w:szCs w:val="24"/>
          <w:lang w:eastAsia="it-IT"/>
        </w:rPr>
      </w:pPr>
    </w:p>
    <w:p w14:paraId="4FBEA4CF" w14:textId="77777777" w:rsidR="00774674" w:rsidRPr="00774674" w:rsidRDefault="00774674" w:rsidP="00774674">
      <w:pPr>
        <w:spacing w:after="0" w:line="240" w:lineRule="auto"/>
        <w:rPr>
          <w:rFonts w:ascii="Arial" w:eastAsia="Times New Roman" w:hAnsi="Arial" w:cs="Arial"/>
          <w:b/>
          <w:sz w:val="24"/>
          <w:szCs w:val="24"/>
          <w:lang w:eastAsia="it-IT"/>
        </w:rPr>
      </w:pPr>
      <w:r w:rsidRPr="00774674">
        <w:rPr>
          <w:rFonts w:ascii="Arial" w:eastAsia="Times New Roman" w:hAnsi="Arial" w:cs="Arial"/>
          <w:b/>
          <w:sz w:val="24"/>
          <w:szCs w:val="24"/>
          <w:lang w:eastAsia="it-IT"/>
        </w:rPr>
        <w:t>IV - DOCUMENTI ALLEGATI</w:t>
      </w:r>
    </w:p>
    <w:p w14:paraId="5FC5750F" w14:textId="77777777" w:rsidR="00774674" w:rsidRPr="00774674" w:rsidRDefault="00774674" w:rsidP="00774674">
      <w:pPr>
        <w:spacing w:after="0" w:line="240" w:lineRule="auto"/>
        <w:rPr>
          <w:rFonts w:ascii="Arial" w:eastAsia="Times New Roman" w:hAnsi="Arial" w:cs="Arial"/>
          <w:sz w:val="24"/>
          <w:szCs w:val="24"/>
          <w:lang w:eastAsia="it-IT"/>
        </w:rPr>
      </w:pPr>
    </w:p>
    <w:p w14:paraId="3528B4D0" w14:textId="77777777" w:rsidR="00774674" w:rsidRPr="00774674" w:rsidRDefault="00774674" w:rsidP="00774674">
      <w:pPr>
        <w:numPr>
          <w:ilvl w:val="0"/>
          <w:numId w:val="1"/>
        </w:numPr>
        <w:spacing w:after="0" w:line="240" w:lineRule="auto"/>
        <w:rPr>
          <w:rFonts w:ascii="Arial" w:eastAsia="Times New Roman" w:hAnsi="Arial" w:cs="Arial"/>
          <w:sz w:val="24"/>
          <w:szCs w:val="24"/>
          <w:lang w:eastAsia="it-IT"/>
        </w:rPr>
      </w:pPr>
      <w:proofErr w:type="spellStart"/>
      <w:r w:rsidRPr="00774674">
        <w:rPr>
          <w:rFonts w:ascii="Arial" w:eastAsia="Times New Roman" w:hAnsi="Arial" w:cs="Arial"/>
          <w:sz w:val="24"/>
          <w:szCs w:val="24"/>
          <w:lang w:eastAsia="it-IT"/>
        </w:rPr>
        <w:t>PsP</w:t>
      </w:r>
      <w:proofErr w:type="spellEnd"/>
      <w:r w:rsidRPr="00774674">
        <w:rPr>
          <w:rFonts w:ascii="Arial" w:eastAsia="Times New Roman" w:hAnsi="Arial" w:cs="Arial"/>
          <w:sz w:val="24"/>
          <w:szCs w:val="24"/>
          <w:lang w:eastAsia="it-IT"/>
        </w:rPr>
        <w:t xml:space="preserve"> del percorso triennale Piano formativo della classe terza</w:t>
      </w:r>
    </w:p>
    <w:p w14:paraId="75AD6CC5" w14:textId="77777777" w:rsidR="00774674" w:rsidRPr="00774674" w:rsidRDefault="00774674" w:rsidP="00774674">
      <w:pPr>
        <w:numPr>
          <w:ilvl w:val="0"/>
          <w:numId w:val="1"/>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Unità formative classe 3° e prodotti</w:t>
      </w:r>
    </w:p>
    <w:p w14:paraId="1932C046" w14:textId="77777777" w:rsidR="00774674" w:rsidRPr="00774674" w:rsidRDefault="00774674" w:rsidP="00774674">
      <w:pPr>
        <w:numPr>
          <w:ilvl w:val="0"/>
          <w:numId w:val="1"/>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Griglie di valutazione e osservazione</w:t>
      </w:r>
    </w:p>
    <w:p w14:paraId="4B06F6E6" w14:textId="77777777" w:rsidR="00774674" w:rsidRPr="00774674" w:rsidRDefault="00774674" w:rsidP="00774674">
      <w:pPr>
        <w:numPr>
          <w:ilvl w:val="0"/>
          <w:numId w:val="1"/>
        </w:numPr>
        <w:spacing w:after="0" w:line="240" w:lineRule="auto"/>
        <w:rPr>
          <w:rFonts w:ascii="Arial" w:eastAsia="Times New Roman" w:hAnsi="Arial" w:cs="Arial"/>
          <w:sz w:val="24"/>
          <w:szCs w:val="24"/>
          <w:lang w:eastAsia="it-IT"/>
        </w:rPr>
      </w:pPr>
      <w:proofErr w:type="spellStart"/>
      <w:r w:rsidRPr="00774674">
        <w:rPr>
          <w:rFonts w:ascii="Arial" w:eastAsia="Times New Roman" w:hAnsi="Arial" w:cs="Arial"/>
          <w:sz w:val="24"/>
          <w:szCs w:val="24"/>
          <w:lang w:eastAsia="it-IT"/>
        </w:rPr>
        <w:t>Portfoli</w:t>
      </w:r>
      <w:proofErr w:type="spellEnd"/>
      <w:r w:rsidRPr="00774674">
        <w:rPr>
          <w:rFonts w:ascii="Arial" w:eastAsia="Times New Roman" w:hAnsi="Arial" w:cs="Arial"/>
          <w:sz w:val="24"/>
          <w:szCs w:val="24"/>
          <w:lang w:eastAsia="it-IT"/>
        </w:rPr>
        <w:t xml:space="preserve"> personali delle competenze</w:t>
      </w:r>
    </w:p>
    <w:p w14:paraId="653ABB9B" w14:textId="77777777" w:rsidR="00774674" w:rsidRPr="00774674" w:rsidRDefault="00774674" w:rsidP="00774674">
      <w:pPr>
        <w:numPr>
          <w:ilvl w:val="0"/>
          <w:numId w:val="1"/>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Verbale scrutinio di ammissione</w:t>
      </w:r>
    </w:p>
    <w:p w14:paraId="193C1249" w14:textId="77777777" w:rsidR="00774674" w:rsidRPr="00774674" w:rsidRDefault="00774674" w:rsidP="00774674">
      <w:pPr>
        <w:numPr>
          <w:ilvl w:val="0"/>
          <w:numId w:val="1"/>
        </w:numPr>
        <w:spacing w:after="0" w:line="240" w:lineRule="auto"/>
        <w:jc w:val="both"/>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altro: </w:t>
      </w:r>
      <w:r w:rsidRPr="00774674">
        <w:rPr>
          <w:rFonts w:ascii="Arial" w:eastAsia="Times New Roman" w:hAnsi="Arial" w:cs="Arial"/>
          <w:sz w:val="24"/>
          <w:szCs w:val="24"/>
          <w:vertAlign w:val="superscript"/>
          <w:lang w:eastAsia="it-IT"/>
        </w:rPr>
        <w:footnoteReference w:id="14"/>
      </w:r>
      <w:r w:rsidRPr="00774674">
        <w:rPr>
          <w:rFonts w:ascii="Arial" w:eastAsia="Times New Roman" w:hAnsi="Arial" w:cs="Arial"/>
          <w:sz w:val="24"/>
          <w:szCs w:val="24"/>
          <w:lang w:eastAsia="it-IT"/>
        </w:rPr>
        <w:t xml:space="preserve"> </w:t>
      </w:r>
    </w:p>
    <w:p w14:paraId="3096405B" w14:textId="77777777" w:rsidR="00774674" w:rsidRPr="00774674" w:rsidRDefault="00774674" w:rsidP="00774674">
      <w:pPr>
        <w:spacing w:after="0" w:line="240" w:lineRule="auto"/>
        <w:jc w:val="both"/>
        <w:rPr>
          <w:rFonts w:ascii="Arial" w:eastAsia="Times New Roman" w:hAnsi="Arial" w:cs="Arial"/>
          <w:sz w:val="24"/>
          <w:szCs w:val="24"/>
          <w:lang w:eastAsia="it-IT"/>
        </w:rPr>
      </w:pPr>
      <w:r w:rsidRPr="00774674">
        <w:rPr>
          <w:rFonts w:ascii="Arial" w:eastAsia="Times New Roman" w:hAnsi="Arial" w:cs="Arial"/>
          <w:b/>
          <w:sz w:val="24"/>
          <w:szCs w:val="24"/>
          <w:lang w:eastAsia="it-IT"/>
        </w:rPr>
        <w:t xml:space="preserve"> </w:t>
      </w:r>
    </w:p>
    <w:p w14:paraId="0F2FA1A1" w14:textId="77777777" w:rsidR="00774674" w:rsidRPr="00774674" w:rsidRDefault="00774674" w:rsidP="00774674">
      <w:pPr>
        <w:numPr>
          <w:ilvl w:val="0"/>
          <w:numId w:val="7"/>
        </w:numPr>
        <w:spacing w:after="0" w:line="240" w:lineRule="auto"/>
        <w:jc w:val="both"/>
        <w:rPr>
          <w:rFonts w:ascii="Arial" w:eastAsia="Times New Roman" w:hAnsi="Arial" w:cs="Arial"/>
          <w:sz w:val="24"/>
          <w:szCs w:val="24"/>
          <w:lang w:eastAsia="it-IT"/>
        </w:rPr>
      </w:pPr>
      <w:r w:rsidRPr="00774674">
        <w:rPr>
          <w:rFonts w:ascii="Arial" w:eastAsia="Times New Roman" w:hAnsi="Arial" w:cs="Arial"/>
          <w:b/>
          <w:sz w:val="24"/>
          <w:szCs w:val="24"/>
          <w:lang w:eastAsia="it-IT"/>
        </w:rPr>
        <w:t>“RELAZIONI”</w:t>
      </w:r>
      <w:r w:rsidRPr="00774674">
        <w:rPr>
          <w:rFonts w:ascii="Arial" w:eastAsia="Times New Roman" w:hAnsi="Arial" w:cs="Arial"/>
          <w:sz w:val="24"/>
          <w:szCs w:val="24"/>
          <w:lang w:eastAsia="it-IT"/>
        </w:rPr>
        <w:t xml:space="preserve"> dei singoli alunni relative all’esperienza di ASL </w:t>
      </w:r>
    </w:p>
    <w:p w14:paraId="3158444D" w14:textId="77777777" w:rsidR="00774674" w:rsidRPr="00774674" w:rsidRDefault="00774674" w:rsidP="00774674">
      <w:pPr>
        <w:numPr>
          <w:ilvl w:val="0"/>
          <w:numId w:val="7"/>
        </w:numPr>
        <w:spacing w:after="0" w:line="240" w:lineRule="auto"/>
        <w:jc w:val="both"/>
        <w:rPr>
          <w:rFonts w:ascii="Arial" w:eastAsia="Times New Roman" w:hAnsi="Arial" w:cs="Arial"/>
          <w:sz w:val="24"/>
          <w:szCs w:val="24"/>
          <w:lang w:eastAsia="it-IT"/>
        </w:rPr>
      </w:pPr>
      <w:r w:rsidRPr="00774674">
        <w:rPr>
          <w:rFonts w:ascii="Arial" w:eastAsia="Times New Roman" w:hAnsi="Arial" w:cs="Arial"/>
          <w:b/>
          <w:sz w:val="24"/>
          <w:szCs w:val="24"/>
          <w:lang w:eastAsia="it-IT"/>
        </w:rPr>
        <w:t>TESINE</w:t>
      </w:r>
      <w:r w:rsidRPr="00774674">
        <w:rPr>
          <w:rFonts w:ascii="Arial" w:eastAsia="Times New Roman" w:hAnsi="Arial" w:cs="Arial"/>
          <w:sz w:val="24"/>
          <w:szCs w:val="24"/>
          <w:lang w:eastAsia="it-IT"/>
        </w:rPr>
        <w:t xml:space="preserve"> dei singoli allievi quale preparazione al colloquio orale.</w:t>
      </w:r>
    </w:p>
    <w:p w14:paraId="22411B43" w14:textId="77777777" w:rsidR="00774674" w:rsidRPr="00774674" w:rsidRDefault="00774674" w:rsidP="00774674">
      <w:pPr>
        <w:spacing w:after="0" w:line="240" w:lineRule="auto"/>
        <w:rPr>
          <w:rFonts w:ascii="Arial" w:eastAsia="Times New Roman" w:hAnsi="Arial" w:cs="Arial"/>
          <w:sz w:val="24"/>
          <w:szCs w:val="24"/>
          <w:lang w:eastAsia="it-IT"/>
        </w:rPr>
      </w:pPr>
    </w:p>
    <w:p w14:paraId="36BF9249" w14:textId="77777777" w:rsidR="00774674" w:rsidRPr="00774674" w:rsidRDefault="00774674" w:rsidP="00774674">
      <w:pPr>
        <w:spacing w:after="0" w:line="240" w:lineRule="auto"/>
        <w:rPr>
          <w:rFonts w:ascii="Arial" w:eastAsia="Times New Roman" w:hAnsi="Arial" w:cs="Arial"/>
          <w:sz w:val="24"/>
          <w:szCs w:val="24"/>
          <w:lang w:eastAsia="it-IT"/>
        </w:rPr>
      </w:pPr>
    </w:p>
    <w:p w14:paraId="6E5BD628" w14:textId="77777777" w:rsidR="00774674" w:rsidRPr="00774674" w:rsidRDefault="00774674" w:rsidP="00774674">
      <w:pPr>
        <w:spacing w:after="0" w:line="240" w:lineRule="auto"/>
        <w:rPr>
          <w:rFonts w:ascii="Arial" w:eastAsia="Times New Roman" w:hAnsi="Arial" w:cs="Arial"/>
          <w:sz w:val="24"/>
          <w:szCs w:val="24"/>
          <w:lang w:eastAsia="it-IT"/>
        </w:rPr>
      </w:pPr>
    </w:p>
    <w:p w14:paraId="54339BFD" w14:textId="77777777" w:rsidR="00774674" w:rsidRPr="00774674" w:rsidRDefault="00774674" w:rsidP="00774674">
      <w:pPr>
        <w:shd w:val="clear" w:color="auto" w:fill="F2F2F2"/>
        <w:spacing w:after="0" w:line="240" w:lineRule="auto"/>
        <w:jc w:val="both"/>
        <w:rPr>
          <w:rFonts w:ascii="Arial" w:eastAsia="Times New Roman" w:hAnsi="Arial" w:cs="Arial"/>
          <w:b/>
          <w:sz w:val="24"/>
          <w:szCs w:val="24"/>
          <w:lang w:eastAsia="it-IT"/>
        </w:rPr>
      </w:pPr>
      <w:r w:rsidRPr="00774674">
        <w:rPr>
          <w:rFonts w:ascii="Arial" w:eastAsia="Times New Roman" w:hAnsi="Arial" w:cs="Arial"/>
          <w:b/>
          <w:sz w:val="24"/>
          <w:szCs w:val="24"/>
          <w:lang w:eastAsia="it-IT"/>
        </w:rPr>
        <w:t>V - DOCUMENTI AGLI ATTI DISPONIBILI PER EVENTUALE CONSULTAZIONE DA PARTE DELLA COMMISSIONE</w:t>
      </w:r>
    </w:p>
    <w:p w14:paraId="5AF422A2" w14:textId="77777777" w:rsidR="00774674" w:rsidRPr="00774674" w:rsidRDefault="00774674" w:rsidP="00774674">
      <w:pPr>
        <w:spacing w:after="0" w:line="240" w:lineRule="auto"/>
        <w:rPr>
          <w:rFonts w:ascii="Arial" w:eastAsia="Times New Roman" w:hAnsi="Arial" w:cs="Arial"/>
          <w:sz w:val="24"/>
          <w:szCs w:val="24"/>
          <w:lang w:eastAsia="it-IT"/>
        </w:rPr>
      </w:pPr>
    </w:p>
    <w:p w14:paraId="62E18601" w14:textId="77777777" w:rsidR="00774674" w:rsidRPr="00774674" w:rsidRDefault="00774674" w:rsidP="00774674">
      <w:pPr>
        <w:numPr>
          <w:ilvl w:val="0"/>
          <w:numId w:val="2"/>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Certificazioni H e DSA</w:t>
      </w:r>
    </w:p>
    <w:p w14:paraId="00DEB673" w14:textId="77777777" w:rsidR="00774674" w:rsidRPr="00774674" w:rsidRDefault="00774674" w:rsidP="00774674">
      <w:pPr>
        <w:numPr>
          <w:ilvl w:val="0"/>
          <w:numId w:val="2"/>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Registri delle presenze</w:t>
      </w:r>
    </w:p>
    <w:p w14:paraId="7B0A0455" w14:textId="77777777" w:rsidR="00774674" w:rsidRPr="00774674" w:rsidRDefault="00774674" w:rsidP="00774674">
      <w:pPr>
        <w:numPr>
          <w:ilvl w:val="0"/>
          <w:numId w:val="2"/>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Prove in bianco</w:t>
      </w:r>
    </w:p>
    <w:p w14:paraId="4A5537AD" w14:textId="77777777" w:rsidR="00774674" w:rsidRPr="00774674" w:rsidRDefault="00774674" w:rsidP="00774674">
      <w:pPr>
        <w:numPr>
          <w:ilvl w:val="0"/>
          <w:numId w:val="2"/>
        </w:num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Prove svolte dai singoli studenti</w:t>
      </w:r>
    </w:p>
    <w:p w14:paraId="4245C489" w14:textId="77777777" w:rsidR="00774674" w:rsidRPr="00774674" w:rsidRDefault="00774674" w:rsidP="00774674">
      <w:pPr>
        <w:spacing w:after="0" w:line="240" w:lineRule="auto"/>
        <w:rPr>
          <w:rFonts w:ascii="Arial" w:eastAsia="Times New Roman" w:hAnsi="Arial" w:cs="Arial"/>
          <w:sz w:val="24"/>
          <w:szCs w:val="24"/>
          <w:lang w:eastAsia="it-IT"/>
        </w:rPr>
      </w:pPr>
    </w:p>
    <w:p w14:paraId="099189B3" w14:textId="77777777" w:rsidR="00774674" w:rsidRPr="00774674" w:rsidRDefault="00774674" w:rsidP="00774674">
      <w:p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 xml:space="preserve">Milano, </w:t>
      </w:r>
      <w:r w:rsidRPr="00774674">
        <w:rPr>
          <w:rFonts w:ascii="Arial" w:eastAsia="Times New Roman" w:hAnsi="Arial" w:cs="Arial"/>
          <w:sz w:val="24"/>
          <w:szCs w:val="24"/>
          <w:highlight w:val="yellow"/>
          <w:lang w:eastAsia="it-IT"/>
        </w:rPr>
        <w:t>30/05/2016</w:t>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t>Il Coordinatore</w:t>
      </w:r>
    </w:p>
    <w:p w14:paraId="2F5C47E8" w14:textId="77777777" w:rsidR="00774674" w:rsidRPr="00774674" w:rsidRDefault="00774674" w:rsidP="00774674">
      <w:pPr>
        <w:spacing w:after="0" w:line="240" w:lineRule="auto"/>
        <w:rPr>
          <w:rFonts w:ascii="Arial" w:eastAsia="Times New Roman" w:hAnsi="Arial" w:cs="Arial"/>
          <w:sz w:val="24"/>
          <w:szCs w:val="24"/>
          <w:lang w:eastAsia="it-IT"/>
        </w:rPr>
      </w:pPr>
    </w:p>
    <w:p w14:paraId="023F6BBF" w14:textId="77777777" w:rsidR="00774674" w:rsidRPr="00774674" w:rsidRDefault="00774674" w:rsidP="00774674">
      <w:pPr>
        <w:spacing w:after="0" w:line="240" w:lineRule="auto"/>
        <w:rPr>
          <w:rFonts w:ascii="Arial" w:eastAsia="Times New Roman" w:hAnsi="Arial" w:cs="Arial"/>
          <w:sz w:val="24"/>
          <w:szCs w:val="24"/>
          <w:lang w:eastAsia="it-IT"/>
        </w:rPr>
      </w:pP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r>
      <w:r w:rsidRPr="00774674">
        <w:rPr>
          <w:rFonts w:ascii="Arial" w:eastAsia="Times New Roman" w:hAnsi="Arial" w:cs="Arial"/>
          <w:sz w:val="24"/>
          <w:szCs w:val="24"/>
          <w:lang w:eastAsia="it-IT"/>
        </w:rPr>
        <w:tab/>
        <w:t>_____________________</w:t>
      </w:r>
    </w:p>
    <w:p w14:paraId="28B706DD" w14:textId="77777777" w:rsidR="00774674" w:rsidRDefault="00774674"/>
    <w:sectPr w:rsidR="00774674" w:rsidSect="00461EFF">
      <w:headerReference w:type="even" r:id="rId7"/>
      <w:headerReference w:type="default" r:id="rId8"/>
      <w:footerReference w:type="even" r:id="rId9"/>
      <w:footerReference w:type="default" r:id="rId10"/>
      <w:headerReference w:type="first" r:id="rId11"/>
      <w:footerReference w:type="first" r:id="rId12"/>
      <w:pgSz w:w="11906" w:h="16838"/>
      <w:pgMar w:top="1417" w:right="566" w:bottom="1134" w:left="1134" w:header="22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028282" w14:textId="77777777" w:rsidR="00CE529E" w:rsidRDefault="00CE529E" w:rsidP="00461EFF">
      <w:pPr>
        <w:spacing w:after="0" w:line="240" w:lineRule="auto"/>
      </w:pPr>
      <w:r>
        <w:separator/>
      </w:r>
    </w:p>
  </w:endnote>
  <w:endnote w:type="continuationSeparator" w:id="0">
    <w:p w14:paraId="257A6184" w14:textId="77777777" w:rsidR="00CE529E" w:rsidRDefault="00CE529E" w:rsidP="004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BE370" w14:textId="77777777" w:rsidR="00461EFF" w:rsidRDefault="00461EF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7E481" w14:textId="77777777" w:rsidR="00461EFF" w:rsidRDefault="00461EFF">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04D19" w14:textId="77777777" w:rsidR="00461EFF" w:rsidRDefault="00461E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07B7F" w14:textId="77777777" w:rsidR="00CE529E" w:rsidRDefault="00CE529E" w:rsidP="00461EFF">
      <w:pPr>
        <w:spacing w:after="0" w:line="240" w:lineRule="auto"/>
      </w:pPr>
      <w:r>
        <w:separator/>
      </w:r>
    </w:p>
  </w:footnote>
  <w:footnote w:type="continuationSeparator" w:id="0">
    <w:p w14:paraId="46395733" w14:textId="77777777" w:rsidR="00CE529E" w:rsidRDefault="00CE529E" w:rsidP="00461EFF">
      <w:pPr>
        <w:spacing w:after="0" w:line="240" w:lineRule="auto"/>
      </w:pPr>
      <w:r>
        <w:continuationSeparator/>
      </w:r>
    </w:p>
  </w:footnote>
  <w:footnote w:id="1">
    <w:p w14:paraId="56153768" w14:textId="77777777" w:rsidR="00774674" w:rsidRPr="000F3042" w:rsidRDefault="00774674" w:rsidP="00774674">
      <w:pPr>
        <w:pStyle w:val="Testonotaapidipagina"/>
        <w:rPr>
          <w:rFonts w:ascii="Arial" w:hAnsi="Arial" w:cs="Arial"/>
          <w:sz w:val="18"/>
          <w:szCs w:val="18"/>
        </w:rPr>
      </w:pPr>
      <w:r>
        <w:rPr>
          <w:rFonts w:cs="Arial"/>
          <w:sz w:val="18"/>
          <w:szCs w:val="18"/>
        </w:rPr>
        <w:t xml:space="preserve">¹ </w:t>
      </w:r>
      <w:r w:rsidRPr="000F3042">
        <w:rPr>
          <w:rFonts w:ascii="Arial" w:hAnsi="Arial" w:cs="Arial"/>
          <w:sz w:val="18"/>
          <w:szCs w:val="18"/>
        </w:rPr>
        <w:t>Alunni inseriti nel gruppo classe nel corso del triennio</w:t>
      </w:r>
    </w:p>
  </w:footnote>
  <w:footnote w:id="2">
    <w:p w14:paraId="06FB7365" w14:textId="77777777" w:rsidR="00774674" w:rsidRPr="000F3042" w:rsidRDefault="00774674" w:rsidP="00774674">
      <w:pPr>
        <w:pStyle w:val="Testonotaapidipagina"/>
        <w:rPr>
          <w:rFonts w:ascii="Arial" w:hAnsi="Arial" w:cs="Arial"/>
          <w:sz w:val="18"/>
          <w:szCs w:val="18"/>
        </w:rPr>
      </w:pPr>
      <w:r>
        <w:rPr>
          <w:rFonts w:cs="Arial"/>
          <w:sz w:val="18"/>
          <w:szCs w:val="18"/>
        </w:rPr>
        <w:t xml:space="preserve">² </w:t>
      </w:r>
      <w:r w:rsidRPr="000F3042">
        <w:rPr>
          <w:rFonts w:ascii="Arial" w:hAnsi="Arial" w:cs="Arial"/>
          <w:sz w:val="18"/>
          <w:szCs w:val="18"/>
        </w:rPr>
        <w:t>A nuova annualità</w:t>
      </w:r>
    </w:p>
  </w:footnote>
  <w:footnote w:id="3">
    <w:p w14:paraId="77868F4D" w14:textId="77777777" w:rsidR="00774674" w:rsidRPr="000F3042" w:rsidRDefault="00774674" w:rsidP="00774674">
      <w:pPr>
        <w:pStyle w:val="Testonotaapidipagina"/>
        <w:rPr>
          <w:rFonts w:ascii="Arial" w:hAnsi="Arial" w:cs="Arial"/>
          <w:sz w:val="18"/>
          <w:szCs w:val="18"/>
        </w:rPr>
      </w:pPr>
      <w:r>
        <w:rPr>
          <w:rFonts w:cs="Arial"/>
          <w:sz w:val="18"/>
          <w:szCs w:val="18"/>
        </w:rPr>
        <w:t xml:space="preserve">³ </w:t>
      </w:r>
      <w:r w:rsidRPr="000F3042">
        <w:rPr>
          <w:rFonts w:ascii="Arial" w:hAnsi="Arial" w:cs="Arial"/>
          <w:sz w:val="18"/>
          <w:szCs w:val="18"/>
        </w:rPr>
        <w:t>Interruzione o abbandono percorso</w:t>
      </w:r>
    </w:p>
  </w:footnote>
  <w:footnote w:id="4">
    <w:p w14:paraId="00348439" w14:textId="77777777" w:rsidR="00774674" w:rsidRPr="000F3042" w:rsidRDefault="00774674" w:rsidP="00774674">
      <w:pPr>
        <w:pStyle w:val="Testonotaapidipagina"/>
        <w:rPr>
          <w:rFonts w:ascii="Arial" w:hAnsi="Arial" w:cs="Arial"/>
          <w:sz w:val="18"/>
          <w:szCs w:val="18"/>
        </w:rPr>
      </w:pPr>
      <w:r>
        <w:rPr>
          <w:rFonts w:cs="Arial"/>
          <w:sz w:val="18"/>
          <w:szCs w:val="18"/>
        </w:rPr>
        <w:t xml:space="preserve">⁴ </w:t>
      </w:r>
      <w:r w:rsidRPr="000F3042">
        <w:rPr>
          <w:rFonts w:ascii="Arial" w:hAnsi="Arial" w:cs="Arial"/>
          <w:sz w:val="18"/>
          <w:szCs w:val="18"/>
        </w:rPr>
        <w:t xml:space="preserve">DSA, </w:t>
      </w:r>
      <w:r>
        <w:rPr>
          <w:rFonts w:ascii="Arial" w:hAnsi="Arial" w:cs="Arial"/>
          <w:sz w:val="18"/>
          <w:szCs w:val="18"/>
        </w:rPr>
        <w:t xml:space="preserve">BES </w:t>
      </w:r>
      <w:r w:rsidRPr="000F3042">
        <w:rPr>
          <w:rFonts w:ascii="Arial" w:hAnsi="Arial" w:cs="Arial"/>
          <w:sz w:val="18"/>
          <w:szCs w:val="18"/>
        </w:rPr>
        <w:t>(alunni in pena o in carico a servizi sociali; alunni che hanno seguito negli anni precedenti percorsi di alfabetizzazione lingua italiana; ecc.)</w:t>
      </w:r>
    </w:p>
    <w:p w14:paraId="79C12CEF" w14:textId="77777777" w:rsidR="00774674" w:rsidRPr="00A253A8" w:rsidRDefault="00774674" w:rsidP="00774674">
      <w:pPr>
        <w:pStyle w:val="Testonotaapidipagina"/>
        <w:rPr>
          <w:rFonts w:ascii="Arial" w:hAnsi="Arial" w:cs="Arial"/>
          <w:sz w:val="16"/>
          <w:szCs w:val="16"/>
        </w:rPr>
      </w:pPr>
    </w:p>
    <w:p w14:paraId="02E5CFCE" w14:textId="77777777" w:rsidR="00774674" w:rsidRPr="00A253A8" w:rsidRDefault="00774674" w:rsidP="00774674">
      <w:pPr>
        <w:pStyle w:val="Testonotaapidipagina"/>
        <w:rPr>
          <w:rFonts w:ascii="Arial" w:hAnsi="Arial" w:cs="Arial"/>
          <w:sz w:val="16"/>
          <w:szCs w:val="16"/>
        </w:rPr>
      </w:pPr>
    </w:p>
  </w:footnote>
  <w:footnote w:id="5">
    <w:p w14:paraId="4561C0D1" w14:textId="77777777" w:rsidR="00774674" w:rsidRPr="000F3042" w:rsidRDefault="00774674" w:rsidP="00774674">
      <w:pPr>
        <w:pStyle w:val="Paragrafoelenco"/>
        <w:spacing w:after="0" w:line="240" w:lineRule="auto"/>
        <w:ind w:left="0"/>
        <w:jc w:val="both"/>
        <w:rPr>
          <w:rFonts w:ascii="Arial" w:hAnsi="Arial" w:cs="Arial"/>
          <w:sz w:val="18"/>
          <w:szCs w:val="18"/>
        </w:rPr>
      </w:pPr>
      <w:r w:rsidRPr="000F3042">
        <w:rPr>
          <w:rStyle w:val="Rimandonotaapidipagina"/>
          <w:rFonts w:ascii="Arial" w:hAnsi="Arial" w:cs="Arial"/>
          <w:sz w:val="18"/>
          <w:szCs w:val="18"/>
        </w:rPr>
        <w:footnoteRef/>
      </w:r>
      <w:r w:rsidRPr="000F3042">
        <w:rPr>
          <w:rFonts w:ascii="Arial" w:hAnsi="Arial" w:cs="Arial"/>
          <w:sz w:val="18"/>
          <w:szCs w:val="18"/>
        </w:rPr>
        <w:t xml:space="preserve"> In riferimento alla composizione del gruppo nella terza annualità: fisionomia del gruppo; punti di forza e problematiche specifiche; età degli alunni; tasso di ripetenza; alunni certificati disabili o DSA; alunni in pena o in carico a servizi sociali; alunni stranieri e che hanno seguito negli anni precedenti percorsi di alfabetizzazione lingua italiana; ecc.</w:t>
      </w:r>
    </w:p>
  </w:footnote>
  <w:footnote w:id="6">
    <w:p w14:paraId="522EE77F" w14:textId="77777777" w:rsidR="00774674" w:rsidRPr="00C6298E" w:rsidRDefault="00774674" w:rsidP="00774674">
      <w:pPr>
        <w:pStyle w:val="Testonotaapidipagina"/>
        <w:tabs>
          <w:tab w:val="left" w:pos="3456"/>
        </w:tabs>
        <w:rPr>
          <w:rFonts w:ascii="Arial" w:hAnsi="Arial" w:cs="Arial"/>
          <w:sz w:val="22"/>
          <w:szCs w:val="22"/>
        </w:rPr>
      </w:pPr>
      <w:r w:rsidRPr="000F3042">
        <w:rPr>
          <w:rStyle w:val="Rimandonotaapidipagina"/>
          <w:rFonts w:ascii="Arial" w:hAnsi="Arial" w:cs="Arial"/>
          <w:sz w:val="18"/>
          <w:szCs w:val="18"/>
        </w:rPr>
        <w:footnoteRef/>
      </w:r>
      <w:r w:rsidRPr="000F3042">
        <w:rPr>
          <w:rFonts w:ascii="Arial" w:hAnsi="Arial" w:cs="Arial"/>
          <w:sz w:val="18"/>
          <w:szCs w:val="18"/>
        </w:rPr>
        <w:t xml:space="preserve"> </w:t>
      </w:r>
      <w:r w:rsidRPr="00C6298E">
        <w:rPr>
          <w:rFonts w:ascii="Arial" w:hAnsi="Arial" w:cs="Arial"/>
          <w:sz w:val="22"/>
          <w:szCs w:val="22"/>
        </w:rPr>
        <w:t>Con riferimento al triennio</w:t>
      </w:r>
      <w:r w:rsidRPr="00C6298E">
        <w:rPr>
          <w:rFonts w:ascii="Arial" w:hAnsi="Arial" w:cs="Arial"/>
          <w:sz w:val="22"/>
          <w:szCs w:val="22"/>
        </w:rPr>
        <w:tab/>
      </w:r>
    </w:p>
  </w:footnote>
  <w:footnote w:id="7">
    <w:p w14:paraId="49C2250A" w14:textId="77777777"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 di ore realizzate attraverso specifiche modalità</w:t>
      </w:r>
    </w:p>
  </w:footnote>
  <w:footnote w:id="8">
    <w:p w14:paraId="6C73CE3F" w14:textId="77777777"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 di ore realizzate attraverso specifiche modalità</w:t>
      </w:r>
    </w:p>
  </w:footnote>
  <w:footnote w:id="9">
    <w:p w14:paraId="31BC424B" w14:textId="77777777"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Comprensiva di lezioni frontali e di lezioni implicanti didattiche attive</w:t>
      </w:r>
    </w:p>
  </w:footnote>
  <w:footnote w:id="10">
    <w:p w14:paraId="1E481762" w14:textId="77777777"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Compresa la simulazione d’impresa.</w:t>
      </w:r>
    </w:p>
  </w:footnote>
  <w:footnote w:id="11">
    <w:p w14:paraId="4EB5BFCD" w14:textId="1A3173DC"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w:t>
      </w:r>
      <w:r>
        <w:rPr>
          <w:rFonts w:ascii="Arial" w:hAnsi="Arial" w:cs="Arial"/>
          <w:sz w:val="22"/>
          <w:szCs w:val="22"/>
        </w:rPr>
        <w:t xml:space="preserve">Per </w:t>
      </w:r>
      <w:proofErr w:type="gramStart"/>
      <w:r>
        <w:rPr>
          <w:rFonts w:ascii="Arial" w:hAnsi="Arial" w:cs="Arial"/>
          <w:sz w:val="22"/>
          <w:szCs w:val="22"/>
        </w:rPr>
        <w:t xml:space="preserve">l’ </w:t>
      </w:r>
      <w:proofErr w:type="spellStart"/>
      <w:r>
        <w:rPr>
          <w:rFonts w:ascii="Arial" w:hAnsi="Arial" w:cs="Arial"/>
          <w:sz w:val="22"/>
          <w:szCs w:val="22"/>
        </w:rPr>
        <w:t>a.s.f</w:t>
      </w:r>
      <w:proofErr w:type="spellEnd"/>
      <w:r w:rsidRPr="00C6298E">
        <w:rPr>
          <w:rFonts w:ascii="Arial" w:hAnsi="Arial" w:cs="Arial"/>
          <w:sz w:val="22"/>
          <w:szCs w:val="22"/>
        </w:rPr>
        <w:t>.</w:t>
      </w:r>
      <w:proofErr w:type="gramEnd"/>
      <w:r>
        <w:rPr>
          <w:rFonts w:ascii="Arial" w:hAnsi="Arial" w:cs="Arial"/>
          <w:sz w:val="22"/>
          <w:szCs w:val="22"/>
        </w:rPr>
        <w:t xml:space="preserve"> 2019 2020 sia in contesto lavorativo sia in Project Work (120 in azienda e 200 in PW)</w:t>
      </w:r>
      <w:r w:rsidRPr="00C6298E">
        <w:rPr>
          <w:rFonts w:ascii="Arial" w:hAnsi="Arial" w:cs="Arial"/>
          <w:sz w:val="22"/>
          <w:szCs w:val="22"/>
        </w:rPr>
        <w:t xml:space="preserve"> </w:t>
      </w:r>
    </w:p>
  </w:footnote>
  <w:footnote w:id="12">
    <w:p w14:paraId="2D8BF3F7" w14:textId="77777777" w:rsidR="00774674" w:rsidRPr="00C6298E" w:rsidRDefault="00774674" w:rsidP="00774674">
      <w:pPr>
        <w:pStyle w:val="Testonotaapidipagina"/>
        <w:rPr>
          <w:rFonts w:ascii="Arial" w:hAnsi="Arial" w:cs="Arial"/>
          <w:sz w:val="22"/>
          <w:szCs w:val="22"/>
        </w:rPr>
      </w:pPr>
      <w:r w:rsidRPr="00C6298E">
        <w:rPr>
          <w:rStyle w:val="Rimandonotaapidipagina"/>
          <w:rFonts w:ascii="Arial" w:hAnsi="Arial" w:cs="Arial"/>
          <w:sz w:val="22"/>
          <w:szCs w:val="22"/>
        </w:rPr>
        <w:footnoteRef/>
      </w:r>
      <w:r w:rsidRPr="00C6298E">
        <w:rPr>
          <w:rFonts w:ascii="Arial" w:hAnsi="Arial" w:cs="Arial"/>
          <w:sz w:val="22"/>
          <w:szCs w:val="22"/>
        </w:rPr>
        <w:t xml:space="preserve"> Escluse le personalizzazioni destinate a studenti con certificazione di disabilità o DSA</w:t>
      </w:r>
    </w:p>
  </w:footnote>
  <w:footnote w:id="13">
    <w:p w14:paraId="6D1B120F" w14:textId="77777777" w:rsidR="00774674" w:rsidRPr="000F3042" w:rsidRDefault="00774674" w:rsidP="00774674">
      <w:pPr>
        <w:pStyle w:val="Testonotaapidipagina"/>
        <w:rPr>
          <w:rFonts w:ascii="Arial" w:hAnsi="Arial" w:cs="Arial"/>
          <w:sz w:val="18"/>
          <w:szCs w:val="18"/>
        </w:rPr>
      </w:pPr>
      <w:r w:rsidRPr="000F3042">
        <w:rPr>
          <w:rStyle w:val="Rimandonotaapidipagina"/>
          <w:rFonts w:ascii="Arial" w:hAnsi="Arial" w:cs="Arial"/>
          <w:sz w:val="18"/>
          <w:szCs w:val="18"/>
        </w:rPr>
        <w:footnoteRef/>
      </w:r>
      <w:r w:rsidRPr="000F3042">
        <w:rPr>
          <w:rFonts w:ascii="Arial" w:hAnsi="Arial" w:cs="Arial"/>
          <w:sz w:val="18"/>
          <w:szCs w:val="18"/>
        </w:rPr>
        <w:t xml:space="preserve"> In sintesi, con riferimento a quanto sviluppato nel PF e nei singoli PFP</w:t>
      </w:r>
    </w:p>
  </w:footnote>
  <w:footnote w:id="14">
    <w:p w14:paraId="4290C6A8" w14:textId="77777777" w:rsidR="00774674" w:rsidRPr="000F3042" w:rsidRDefault="00774674" w:rsidP="00774674">
      <w:pPr>
        <w:pStyle w:val="Testonotaapidipagina"/>
        <w:rPr>
          <w:rFonts w:ascii="Arial" w:hAnsi="Arial" w:cs="Arial"/>
          <w:sz w:val="18"/>
          <w:szCs w:val="18"/>
        </w:rPr>
      </w:pPr>
      <w:r w:rsidRPr="000F3042">
        <w:rPr>
          <w:rStyle w:val="Rimandonotaapidipagina"/>
          <w:rFonts w:ascii="Arial" w:hAnsi="Arial" w:cs="Arial"/>
          <w:sz w:val="18"/>
          <w:szCs w:val="18"/>
        </w:rPr>
        <w:footnoteRef/>
      </w:r>
      <w:r w:rsidRPr="000F3042">
        <w:rPr>
          <w:rFonts w:ascii="Arial" w:hAnsi="Arial" w:cs="Arial"/>
          <w:sz w:val="18"/>
          <w:szCs w:val="18"/>
        </w:rPr>
        <w:t xml:space="preserve"> Specificare (altra documentazione utile alla ricostruzione del profilo degli alunni)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B723A" w14:textId="77777777" w:rsidR="00461EFF" w:rsidRDefault="00461EF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10528" w14:textId="32F7A13F" w:rsidR="00461EFF" w:rsidRDefault="00774674" w:rsidP="00461EFF">
    <w:pPr>
      <w:pStyle w:val="Intestazione"/>
      <w:ind w:left="709" w:firstLine="707"/>
      <w:rPr>
        <w:rFonts w:ascii="Verdana" w:eastAsia="Times New Roman" w:hAnsi="Verdana"/>
        <w:spacing w:val="-10"/>
        <w:kern w:val="28"/>
        <w:sz w:val="16"/>
        <w:szCs w:val="16"/>
        <w:lang w:eastAsia="it-IT"/>
      </w:rPr>
    </w:pPr>
    <w:r w:rsidRPr="00787594">
      <w:rPr>
        <w:rFonts w:ascii="Verdana" w:eastAsia="Times New Roman" w:hAnsi="Verdana"/>
        <w:noProof/>
        <w:spacing w:val="-10"/>
        <w:kern w:val="28"/>
        <w:sz w:val="16"/>
        <w:szCs w:val="16"/>
        <w:lang w:eastAsia="it-IT"/>
      </w:rPr>
      <w:drawing>
        <wp:inline distT="0" distB="0" distL="0" distR="0" wp14:anchorId="0A70D399" wp14:editId="665DAE61">
          <wp:extent cx="4695825" cy="571500"/>
          <wp:effectExtent l="0" t="0" r="0" b="0"/>
          <wp:docPr id="1"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5825" cy="571500"/>
                  </a:xfrm>
                  <a:prstGeom prst="rect">
                    <a:avLst/>
                  </a:prstGeom>
                  <a:noFill/>
                  <a:ln>
                    <a:noFill/>
                  </a:ln>
                </pic:spPr>
              </pic:pic>
            </a:graphicData>
          </a:graphic>
        </wp:inline>
      </w:drawing>
    </w:r>
  </w:p>
  <w:p w14:paraId="45EFB9DB" w14:textId="77777777" w:rsidR="00461EFF" w:rsidRDefault="00461EFF" w:rsidP="00461EFF">
    <w:pPr>
      <w:pStyle w:val="Intestazione"/>
      <w:ind w:left="1416"/>
      <w:rPr>
        <w:rFonts w:ascii="Verdana" w:eastAsia="Times New Roman" w:hAnsi="Verdana"/>
        <w:spacing w:val="-10"/>
        <w:kern w:val="28"/>
        <w:sz w:val="16"/>
        <w:szCs w:val="16"/>
        <w:lang w:eastAsia="it-IT"/>
      </w:rPr>
    </w:pPr>
  </w:p>
  <w:p w14:paraId="18B9D6BC" w14:textId="5421D952" w:rsidR="00EC642F" w:rsidRDefault="00774674" w:rsidP="005424D4">
    <w:pPr>
      <w:pStyle w:val="Intestazione"/>
      <w:ind w:left="851"/>
      <w:rPr>
        <w:rFonts w:ascii="Verdana" w:eastAsia="Times New Roman" w:hAnsi="Verdana"/>
        <w:sz w:val="16"/>
        <w:szCs w:val="16"/>
        <w:lang w:eastAsia="it-IT"/>
      </w:rPr>
    </w:pPr>
    <w:r>
      <w:rPr>
        <w:noProof/>
      </w:rPr>
      <w:drawing>
        <wp:anchor distT="0" distB="0" distL="114300" distR="114300" simplePos="0" relativeHeight="251657728" behindDoc="1" locked="0" layoutInCell="1" allowOverlap="1" wp14:anchorId="61946A48" wp14:editId="3A0B073F">
          <wp:simplePos x="0" y="0"/>
          <wp:positionH relativeFrom="margin">
            <wp:posOffset>190500</wp:posOffset>
          </wp:positionH>
          <wp:positionV relativeFrom="paragraph">
            <wp:posOffset>13335</wp:posOffset>
          </wp:positionV>
          <wp:extent cx="276225" cy="421640"/>
          <wp:effectExtent l="0" t="0" r="0" b="0"/>
          <wp:wrapTight wrapText="bothSides">
            <wp:wrapPolygon edited="0">
              <wp:start x="0" y="0"/>
              <wp:lineTo x="0" y="20494"/>
              <wp:lineTo x="20855" y="20494"/>
              <wp:lineTo x="20855" y="0"/>
              <wp:lineTo x="0" y="0"/>
            </wp:wrapPolygon>
          </wp:wrapTight>
          <wp:docPr id="2"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 cy="42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461EFF" w:rsidRPr="00461EFF">
      <w:rPr>
        <w:rFonts w:ascii="Verdana" w:eastAsia="Times New Roman" w:hAnsi="Verdana"/>
        <w:spacing w:val="-10"/>
        <w:kern w:val="28"/>
        <w:sz w:val="16"/>
        <w:szCs w:val="16"/>
        <w:lang w:eastAsia="it-IT"/>
      </w:rPr>
      <w:t>Ministero dell’Istruzione, dell’Università e della Ricerca</w:t>
    </w:r>
    <w:r w:rsidR="00461EFF">
      <w:rPr>
        <w:rFonts w:ascii="Verdana" w:eastAsia="Times New Roman" w:hAnsi="Verdana"/>
        <w:spacing w:val="-10"/>
        <w:kern w:val="28"/>
        <w:sz w:val="16"/>
        <w:szCs w:val="16"/>
        <w:lang w:eastAsia="it-IT"/>
      </w:rPr>
      <w:t xml:space="preserve"> </w:t>
    </w:r>
    <w:r w:rsidR="00461EFF" w:rsidRPr="00461EFF">
      <w:rPr>
        <w:rFonts w:ascii="Verdana" w:eastAsia="Times New Roman" w:hAnsi="Verdana"/>
        <w:sz w:val="16"/>
        <w:szCs w:val="16"/>
        <w:lang w:eastAsia="it-IT"/>
      </w:rPr>
      <w:t xml:space="preserve">Istituto Professionale Servizi dell’Enogastronomia e dell’Ospitalità </w:t>
    </w:r>
    <w:r w:rsidR="00EC642F">
      <w:rPr>
        <w:rFonts w:ascii="Verdana" w:eastAsia="Times New Roman" w:hAnsi="Verdana"/>
        <w:sz w:val="16"/>
        <w:szCs w:val="16"/>
        <w:lang w:eastAsia="it-IT"/>
      </w:rPr>
      <w:t xml:space="preserve"> </w:t>
    </w:r>
    <w:r w:rsidR="005424D4">
      <w:rPr>
        <w:rFonts w:ascii="Verdana" w:eastAsia="Times New Roman" w:hAnsi="Verdana"/>
        <w:sz w:val="16"/>
        <w:szCs w:val="16"/>
        <w:lang w:eastAsia="it-IT"/>
      </w:rPr>
      <w:t xml:space="preserve">     </w:t>
    </w:r>
    <w:r w:rsidR="00461EFF" w:rsidRPr="00461EFF">
      <w:rPr>
        <w:rFonts w:ascii="Verdana" w:eastAsia="Times New Roman" w:hAnsi="Verdana"/>
        <w:sz w:val="16"/>
        <w:szCs w:val="16"/>
        <w:lang w:eastAsia="it-IT"/>
      </w:rPr>
      <w:t>Alberghiera “A. Vespucci”</w:t>
    </w:r>
    <w:r w:rsidR="00461EFF">
      <w:rPr>
        <w:rFonts w:ascii="Verdana" w:eastAsia="Times New Roman" w:hAnsi="Verdana"/>
        <w:sz w:val="16"/>
        <w:szCs w:val="16"/>
        <w:lang w:eastAsia="it-IT"/>
      </w:rPr>
      <w:t xml:space="preserve"> </w:t>
    </w:r>
    <w:r w:rsidR="00461EFF" w:rsidRPr="00461EFF">
      <w:rPr>
        <w:rFonts w:ascii="Verdana" w:eastAsia="Times New Roman" w:hAnsi="Verdana"/>
        <w:sz w:val="16"/>
        <w:szCs w:val="16"/>
        <w:lang w:eastAsia="it-IT"/>
      </w:rPr>
      <w:t>Via Valvassori Peroni</w:t>
    </w:r>
    <w:r w:rsidR="00EC642F">
      <w:rPr>
        <w:rFonts w:ascii="Verdana" w:eastAsia="Times New Roman" w:hAnsi="Verdana"/>
        <w:sz w:val="16"/>
        <w:szCs w:val="16"/>
        <w:lang w:eastAsia="it-IT"/>
      </w:rPr>
      <w:t>,</w:t>
    </w:r>
    <w:r w:rsidR="00461EFF" w:rsidRPr="00461EFF">
      <w:rPr>
        <w:rFonts w:ascii="Verdana" w:eastAsia="Times New Roman" w:hAnsi="Verdana"/>
        <w:sz w:val="16"/>
        <w:szCs w:val="16"/>
        <w:lang w:eastAsia="it-IT"/>
      </w:rPr>
      <w:t xml:space="preserve"> 8</w:t>
    </w:r>
    <w:r w:rsidR="00EC642F">
      <w:rPr>
        <w:rFonts w:ascii="Verdana" w:eastAsia="Times New Roman" w:hAnsi="Verdana"/>
        <w:sz w:val="16"/>
        <w:szCs w:val="16"/>
        <w:lang w:eastAsia="it-IT"/>
      </w:rPr>
      <w:t xml:space="preserve"> </w:t>
    </w:r>
    <w:r w:rsidR="00461EFF" w:rsidRPr="00461EFF">
      <w:rPr>
        <w:rFonts w:ascii="Verdana" w:eastAsia="Times New Roman" w:hAnsi="Verdana"/>
        <w:sz w:val="16"/>
        <w:szCs w:val="16"/>
        <w:lang w:eastAsia="it-IT"/>
      </w:rPr>
      <w:t xml:space="preserve">- 20133 Milano - Tel. 02.7610162 </w:t>
    </w:r>
    <w:proofErr w:type="gramStart"/>
    <w:r w:rsidR="00461EFF" w:rsidRPr="00461EFF">
      <w:rPr>
        <w:rFonts w:ascii="Verdana" w:eastAsia="Times New Roman" w:hAnsi="Verdana"/>
        <w:sz w:val="16"/>
        <w:szCs w:val="16"/>
        <w:lang w:eastAsia="it-IT"/>
      </w:rPr>
      <w:t>-  Fax</w:t>
    </w:r>
    <w:proofErr w:type="gramEnd"/>
    <w:r w:rsidR="00461EFF" w:rsidRPr="00461EFF">
      <w:rPr>
        <w:rFonts w:ascii="Verdana" w:eastAsia="Times New Roman" w:hAnsi="Verdana"/>
        <w:sz w:val="16"/>
        <w:szCs w:val="16"/>
        <w:lang w:eastAsia="it-IT"/>
      </w:rPr>
      <w:t xml:space="preserve"> 02.7610281</w:t>
    </w:r>
    <w:r w:rsidR="00461EFF">
      <w:rPr>
        <w:rFonts w:ascii="Verdana" w:eastAsia="Times New Roman" w:hAnsi="Verdana"/>
        <w:sz w:val="16"/>
        <w:szCs w:val="16"/>
        <w:lang w:eastAsia="it-IT"/>
      </w:rPr>
      <w:t xml:space="preserve"> </w:t>
    </w:r>
  </w:p>
  <w:p w14:paraId="2C6FAB69" w14:textId="77777777" w:rsidR="00461EFF" w:rsidRDefault="00461EFF" w:rsidP="00787594">
    <w:pPr>
      <w:pStyle w:val="Intestazione"/>
      <w:tabs>
        <w:tab w:val="clear" w:pos="4819"/>
        <w:tab w:val="clear" w:pos="9638"/>
        <w:tab w:val="center" w:pos="5103"/>
        <w:tab w:val="right" w:pos="10206"/>
      </w:tabs>
      <w:ind w:left="851"/>
    </w:pPr>
    <w:r w:rsidRPr="00461EFF">
      <w:rPr>
        <w:rFonts w:ascii="Verdana" w:eastAsia="Times New Roman" w:hAnsi="Verdana"/>
        <w:sz w:val="16"/>
        <w:szCs w:val="16"/>
        <w:lang w:eastAsia="it-IT"/>
      </w:rPr>
      <w:t xml:space="preserve">Sito web </w:t>
    </w:r>
    <w:r>
      <w:rPr>
        <w:rFonts w:ascii="Verdana" w:eastAsia="Times New Roman" w:hAnsi="Verdana"/>
        <w:sz w:val="16"/>
        <w:szCs w:val="16"/>
        <w:lang w:eastAsia="it-IT"/>
      </w:rPr>
      <w:t xml:space="preserve">  </w:t>
    </w:r>
    <w:hyperlink r:id="rId3" w:history="1">
      <w:r w:rsidRPr="00461EFF">
        <w:rPr>
          <w:rFonts w:ascii="Verdana" w:eastAsia="Times New Roman" w:hAnsi="Verdana"/>
          <w:color w:val="0000FF"/>
          <w:sz w:val="16"/>
          <w:szCs w:val="16"/>
          <w:u w:val="single"/>
          <w:lang w:eastAsia="it-IT"/>
        </w:rPr>
        <w:t>www.ipsarvespucci.it</w:t>
      </w:r>
    </w:hyperlink>
    <w:r w:rsidR="00EC642F">
      <w:rPr>
        <w:rFonts w:ascii="Verdana" w:eastAsia="Times New Roman" w:hAnsi="Verdana"/>
        <w:sz w:val="16"/>
        <w:szCs w:val="16"/>
        <w:lang w:eastAsia="it-IT"/>
      </w:rPr>
      <w:t xml:space="preserve"> </w:t>
    </w:r>
    <w:r w:rsidRPr="00461EFF">
      <w:rPr>
        <w:rFonts w:ascii="Verdana" w:eastAsia="Times New Roman" w:hAnsi="Verdana"/>
        <w:sz w:val="16"/>
        <w:szCs w:val="16"/>
        <w:lang w:eastAsia="it-IT"/>
      </w:rPr>
      <w:t xml:space="preserve">-  e-mail: </w:t>
    </w:r>
    <w:hyperlink r:id="rId4" w:history="1">
      <w:r w:rsidRPr="00461EFF">
        <w:rPr>
          <w:rFonts w:ascii="Verdana" w:eastAsia="Times New Roman" w:hAnsi="Verdana"/>
          <w:color w:val="0000FF"/>
          <w:sz w:val="16"/>
          <w:szCs w:val="16"/>
          <w:u w:val="single"/>
          <w:lang w:eastAsia="it-IT"/>
        </w:rPr>
        <w:t>vespu.amm@tiscalinet.it</w:t>
      </w:r>
    </w:hyperlink>
    <w:r w:rsidRPr="00461EFF">
      <w:rPr>
        <w:rFonts w:ascii="Verdana" w:eastAsia="Times New Roman" w:hAnsi="Verdana"/>
        <w:sz w:val="16"/>
        <w:szCs w:val="16"/>
        <w:lang w:eastAsia="it-IT"/>
      </w:rPr>
      <w:t xml:space="preserve">  </w:t>
    </w:r>
    <w:proofErr w:type="spellStart"/>
    <w:r w:rsidRPr="00461EFF">
      <w:rPr>
        <w:rFonts w:ascii="Verdana" w:eastAsia="Times New Roman" w:hAnsi="Verdana"/>
        <w:sz w:val="16"/>
        <w:szCs w:val="16"/>
        <w:lang w:eastAsia="it-IT"/>
      </w:rPr>
      <w:t>pec</w:t>
    </w:r>
    <w:proofErr w:type="spellEnd"/>
    <w:r w:rsidRPr="00461EFF">
      <w:rPr>
        <w:rFonts w:ascii="Verdana" w:eastAsia="Times New Roman" w:hAnsi="Verdana"/>
        <w:sz w:val="16"/>
        <w:szCs w:val="16"/>
        <w:lang w:eastAsia="it-IT"/>
      </w:rPr>
      <w:t xml:space="preserve">: </w:t>
    </w:r>
    <w:hyperlink r:id="rId5" w:history="1">
      <w:r w:rsidRPr="00461EFF">
        <w:rPr>
          <w:rFonts w:ascii="Verdana" w:eastAsia="Times New Roman" w:hAnsi="Verdana"/>
          <w:color w:val="0000FF"/>
          <w:sz w:val="16"/>
          <w:szCs w:val="16"/>
          <w:u w:val="single"/>
          <w:lang w:eastAsia="it-IT"/>
        </w:rPr>
        <w:t>mirh010009@pec.istruzione.it</w:t>
      </w:r>
    </w:hyperlink>
    <w:r>
      <w:rPr>
        <w:rFonts w:ascii="Verdana" w:eastAsia="Times New Roman" w:hAnsi="Verdana"/>
        <w:color w:val="0000FF"/>
        <w:sz w:val="16"/>
        <w:szCs w:val="16"/>
        <w:u w:val="single"/>
        <w:lang w:eastAsia="it-IT"/>
      </w:rPr>
      <w:t xml:space="preserve"> </w:t>
    </w:r>
    <w:r w:rsidR="00787594">
      <w:tab/>
    </w:r>
    <w:r w:rsidR="00787594">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8ECB1" w14:textId="77777777" w:rsidR="00461EFF" w:rsidRDefault="00461EF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91B6D"/>
    <w:multiLevelType w:val="hybridMultilevel"/>
    <w:tmpl w:val="AF62EF7C"/>
    <w:lvl w:ilvl="0" w:tplc="6734A0AE">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376129"/>
    <w:multiLevelType w:val="hybridMultilevel"/>
    <w:tmpl w:val="65644614"/>
    <w:lvl w:ilvl="0" w:tplc="6734A0AE">
      <w:start w:val="1"/>
      <w:numFmt w:val="bullet"/>
      <w:lvlText w:val=""/>
      <w:lvlJc w:val="left"/>
      <w:pPr>
        <w:ind w:left="1440" w:hanging="360"/>
      </w:pPr>
      <w:rPr>
        <w:rFonts w:ascii="Wingdings" w:hAnsi="Wingdings" w:cs="Wingdings" w:hint="default"/>
        <w:sz w:val="16"/>
        <w:szCs w:val="16"/>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4DC54936"/>
    <w:multiLevelType w:val="multilevel"/>
    <w:tmpl w:val="00ECDBC6"/>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785BA4"/>
    <w:multiLevelType w:val="multilevel"/>
    <w:tmpl w:val="BA887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0781DB2"/>
    <w:multiLevelType w:val="hybridMultilevel"/>
    <w:tmpl w:val="58C61D6E"/>
    <w:lvl w:ilvl="0" w:tplc="65DC48DA">
      <w:start w:val="1"/>
      <w:numFmt w:val="bullet"/>
      <w:lvlText w:val="−"/>
      <w:lvlJc w:val="left"/>
      <w:pPr>
        <w:ind w:left="720" w:hanging="360"/>
      </w:pPr>
      <w:rPr>
        <w:rFonts w:ascii="Viner Hand ITC" w:hAnsi="Viner Hand IT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5C45ABA"/>
    <w:multiLevelType w:val="hybridMultilevel"/>
    <w:tmpl w:val="B238BE6E"/>
    <w:lvl w:ilvl="0" w:tplc="65DC48DA">
      <w:start w:val="1"/>
      <w:numFmt w:val="bullet"/>
      <w:lvlText w:val="−"/>
      <w:lvlJc w:val="left"/>
      <w:pPr>
        <w:ind w:left="720" w:hanging="360"/>
      </w:pPr>
      <w:rPr>
        <w:rFonts w:ascii="Viner Hand ITC" w:hAnsi="Viner Hand IT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9006BBC"/>
    <w:multiLevelType w:val="hybridMultilevel"/>
    <w:tmpl w:val="AE58D932"/>
    <w:lvl w:ilvl="0" w:tplc="6734A0AE">
      <w:start w:val="1"/>
      <w:numFmt w:val="bullet"/>
      <w:lvlText w:val=""/>
      <w:lvlJc w:val="left"/>
      <w:pPr>
        <w:ind w:left="720" w:hanging="360"/>
      </w:pPr>
      <w:rPr>
        <w:rFonts w:ascii="Wingdings" w:hAnsi="Wingdings" w:cs="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FF"/>
    <w:rsid w:val="00010CFE"/>
    <w:rsid w:val="000713E1"/>
    <w:rsid w:val="0008416B"/>
    <w:rsid w:val="00114FF6"/>
    <w:rsid w:val="00127F2C"/>
    <w:rsid w:val="00351D4E"/>
    <w:rsid w:val="00461EFF"/>
    <w:rsid w:val="00474E2A"/>
    <w:rsid w:val="005424D4"/>
    <w:rsid w:val="005D335D"/>
    <w:rsid w:val="00774674"/>
    <w:rsid w:val="00787594"/>
    <w:rsid w:val="00840BFB"/>
    <w:rsid w:val="009006F8"/>
    <w:rsid w:val="00AE128D"/>
    <w:rsid w:val="00CE529E"/>
    <w:rsid w:val="00EC642F"/>
    <w:rsid w:val="00F916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0649E"/>
  <w15:docId w15:val="{C4A444A8-21EA-4A5B-B6A3-B8A5ED4E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61E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61EFF"/>
  </w:style>
  <w:style w:type="paragraph" w:styleId="Pidipagina">
    <w:name w:val="footer"/>
    <w:basedOn w:val="Normale"/>
    <w:link w:val="PidipaginaCarattere"/>
    <w:uiPriority w:val="99"/>
    <w:unhideWhenUsed/>
    <w:rsid w:val="00461E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61EFF"/>
  </w:style>
  <w:style w:type="paragraph" w:customStyle="1" w:styleId="Titolo1">
    <w:name w:val="Titolo1"/>
    <w:basedOn w:val="Normale"/>
    <w:next w:val="Normale"/>
    <w:uiPriority w:val="10"/>
    <w:qFormat/>
    <w:rsid w:val="00461EFF"/>
    <w:pPr>
      <w:spacing w:after="0" w:line="240" w:lineRule="auto"/>
      <w:contextualSpacing/>
    </w:pPr>
    <w:rPr>
      <w:rFonts w:ascii="Cambria" w:eastAsia="Times New Roman" w:hAnsi="Cambria"/>
      <w:spacing w:val="-10"/>
      <w:kern w:val="28"/>
      <w:sz w:val="56"/>
      <w:szCs w:val="56"/>
      <w:lang w:eastAsia="it-IT"/>
    </w:rPr>
  </w:style>
  <w:style w:type="character" w:customStyle="1" w:styleId="TitoloCarattere">
    <w:name w:val="Titolo Carattere"/>
    <w:link w:val="Titolo"/>
    <w:uiPriority w:val="10"/>
    <w:rsid w:val="00461EFF"/>
    <w:rPr>
      <w:rFonts w:ascii="Cambria" w:eastAsia="Times New Roman" w:hAnsi="Cambria" w:cs="Times New Roman"/>
      <w:spacing w:val="-10"/>
      <w:kern w:val="28"/>
      <w:sz w:val="56"/>
      <w:szCs w:val="56"/>
    </w:rPr>
  </w:style>
  <w:style w:type="paragraph" w:styleId="Titolo">
    <w:name w:val="Title"/>
    <w:basedOn w:val="Normale"/>
    <w:next w:val="Normale"/>
    <w:link w:val="TitoloCarattere"/>
    <w:uiPriority w:val="10"/>
    <w:qFormat/>
    <w:rsid w:val="00461EFF"/>
    <w:pPr>
      <w:spacing w:after="0" w:line="240" w:lineRule="auto"/>
      <w:contextualSpacing/>
    </w:pPr>
    <w:rPr>
      <w:rFonts w:ascii="Cambria" w:eastAsia="Times New Roman" w:hAnsi="Cambria"/>
      <w:spacing w:val="-10"/>
      <w:kern w:val="28"/>
      <w:sz w:val="56"/>
      <w:szCs w:val="56"/>
    </w:rPr>
  </w:style>
  <w:style w:type="character" w:customStyle="1" w:styleId="TitoloCarattere1">
    <w:name w:val="Titolo Carattere1"/>
    <w:uiPriority w:val="10"/>
    <w:rsid w:val="00461EFF"/>
    <w:rPr>
      <w:rFonts w:ascii="Calibri Light" w:eastAsia="Times New Roman" w:hAnsi="Calibri Light" w:cs="Times New Roman"/>
      <w:spacing w:val="-10"/>
      <w:kern w:val="28"/>
      <w:sz w:val="56"/>
      <w:szCs w:val="56"/>
    </w:rPr>
  </w:style>
  <w:style w:type="paragraph" w:styleId="Testofumetto">
    <w:name w:val="Balloon Text"/>
    <w:basedOn w:val="Normale"/>
    <w:link w:val="TestofumettoCarattere"/>
    <w:uiPriority w:val="99"/>
    <w:semiHidden/>
    <w:unhideWhenUsed/>
    <w:rsid w:val="005424D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5424D4"/>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774674"/>
    <w:rPr>
      <w:sz w:val="20"/>
      <w:szCs w:val="20"/>
    </w:rPr>
  </w:style>
  <w:style w:type="character" w:customStyle="1" w:styleId="TestonotaapidipaginaCarattere">
    <w:name w:val="Testo nota a piè di pagina Carattere"/>
    <w:basedOn w:val="Carpredefinitoparagrafo"/>
    <w:link w:val="Testonotaapidipagina"/>
    <w:uiPriority w:val="99"/>
    <w:semiHidden/>
    <w:rsid w:val="00774674"/>
    <w:rPr>
      <w:lang w:eastAsia="en-US"/>
    </w:rPr>
  </w:style>
  <w:style w:type="paragraph" w:styleId="Paragrafoelenco">
    <w:name w:val="List Paragraph"/>
    <w:basedOn w:val="Normale"/>
    <w:uiPriority w:val="34"/>
    <w:qFormat/>
    <w:rsid w:val="00774674"/>
    <w:pPr>
      <w:ind w:left="708"/>
    </w:pPr>
  </w:style>
  <w:style w:type="character" w:styleId="Rimandonotaapidipagina">
    <w:name w:val="footnote reference"/>
    <w:uiPriority w:val="99"/>
    <w:unhideWhenUsed/>
    <w:rsid w:val="007746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istcarloporta.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mailto:mirh010009@pec.istruzione.it" TargetMode="External"/><Relationship Id="rId4" Type="http://schemas.openxmlformats.org/officeDocument/2006/relationships/hyperlink" Target="mailto:ipaporta@t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1350</Words>
  <Characters>7698</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9030</CharactersWithSpaces>
  <SharedDoc>false</SharedDoc>
  <HLinks>
    <vt:vector size="18" baseType="variant">
      <vt:variant>
        <vt:i4>6160417</vt:i4>
      </vt:variant>
      <vt:variant>
        <vt:i4>6</vt:i4>
      </vt:variant>
      <vt:variant>
        <vt:i4>0</vt:i4>
      </vt:variant>
      <vt:variant>
        <vt:i4>5</vt:i4>
      </vt:variant>
      <vt:variant>
        <vt:lpwstr>mailto:mirh010009@pec.istruzione.it</vt:lpwstr>
      </vt:variant>
      <vt:variant>
        <vt:lpwstr/>
      </vt:variant>
      <vt:variant>
        <vt:i4>131114</vt:i4>
      </vt:variant>
      <vt:variant>
        <vt:i4>3</vt:i4>
      </vt:variant>
      <vt:variant>
        <vt:i4>0</vt:i4>
      </vt:variant>
      <vt:variant>
        <vt:i4>5</vt:i4>
      </vt:variant>
      <vt:variant>
        <vt:lpwstr>mailto:ipaporta@tin.it</vt:lpwstr>
      </vt:variant>
      <vt:variant>
        <vt:lpwstr/>
      </vt:variant>
      <vt:variant>
        <vt:i4>1966108</vt:i4>
      </vt:variant>
      <vt:variant>
        <vt:i4>0</vt:i4>
      </vt:variant>
      <vt:variant>
        <vt:i4>0</vt:i4>
      </vt:variant>
      <vt:variant>
        <vt:i4>5</vt:i4>
      </vt:variant>
      <vt:variant>
        <vt:lpwstr>http://www.istcarloporta.it/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Progetti</dc:creator>
  <cp:keywords/>
  <cp:lastModifiedBy>Piergiovanni Irene</cp:lastModifiedBy>
  <cp:revision>3</cp:revision>
  <dcterms:created xsi:type="dcterms:W3CDTF">2020-05-18T18:57:00Z</dcterms:created>
  <dcterms:modified xsi:type="dcterms:W3CDTF">2020-05-18T18:58:00Z</dcterms:modified>
</cp:coreProperties>
</file>