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0B" w:rsidRDefault="0096290B" w:rsidP="0096290B">
      <w:pPr>
        <w:ind w:left="284"/>
        <w:rPr>
          <w:sz w:val="22"/>
        </w:rPr>
      </w:pPr>
      <w:bookmarkStart w:id="0" w:name="_GoBack"/>
      <w:bookmarkEnd w:id="0"/>
    </w:p>
    <w:p w:rsidR="00BD3F03" w:rsidRDefault="00BD3F03" w:rsidP="0096290B">
      <w:pPr>
        <w:ind w:left="284"/>
        <w:rPr>
          <w:sz w:val="22"/>
        </w:rPr>
      </w:pPr>
    </w:p>
    <w:p w:rsidR="00BD3F03" w:rsidRDefault="00BD3F03" w:rsidP="0096290B">
      <w:pPr>
        <w:ind w:left="284"/>
        <w:rPr>
          <w:sz w:val="22"/>
        </w:rPr>
      </w:pPr>
    </w:p>
    <w:p w:rsidR="00BD3F03" w:rsidRDefault="00BD3F03" w:rsidP="0096290B">
      <w:pPr>
        <w:ind w:left="284"/>
        <w:rPr>
          <w:sz w:val="22"/>
        </w:rPr>
      </w:pPr>
    </w:p>
    <w:p w:rsidR="00BD3F03" w:rsidRDefault="00BD3F03" w:rsidP="0096290B">
      <w:pPr>
        <w:ind w:left="284"/>
        <w:rPr>
          <w:sz w:val="22"/>
        </w:rPr>
      </w:pPr>
      <w:r>
        <w:rPr>
          <w:sz w:val="22"/>
        </w:rPr>
        <w:t xml:space="preserve">CIRCOLARE N.  </w:t>
      </w:r>
      <w:r w:rsidR="004F7413">
        <w:rPr>
          <w:sz w:val="22"/>
        </w:rPr>
        <w:t>81</w:t>
      </w:r>
      <w:r>
        <w:rPr>
          <w:sz w:val="22"/>
        </w:rPr>
        <w:tab/>
        <w:t xml:space="preserve">   DEL </w:t>
      </w:r>
      <w:r w:rsidR="004F7413">
        <w:rPr>
          <w:sz w:val="22"/>
        </w:rPr>
        <w:t>4/2/2021</w:t>
      </w:r>
    </w:p>
    <w:p w:rsidR="00BD3F03" w:rsidRDefault="00BD3F03" w:rsidP="0096290B">
      <w:pPr>
        <w:ind w:left="284"/>
        <w:rPr>
          <w:sz w:val="22"/>
        </w:rPr>
      </w:pPr>
    </w:p>
    <w:p w:rsidR="00BD3F03" w:rsidRDefault="00BD3F03" w:rsidP="0096290B">
      <w:pPr>
        <w:ind w:left="28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6290B" w:rsidRDefault="00BD3F03" w:rsidP="00962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tutto il personale docente e A.T.A. </w:t>
      </w:r>
    </w:p>
    <w:p w:rsidR="00BD3F03" w:rsidRDefault="00BD3F03" w:rsidP="00962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Sede e succursali</w:t>
      </w:r>
    </w:p>
    <w:p w:rsidR="00BD3F03" w:rsidRDefault="00BD3F03" w:rsidP="00962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D3F03" w:rsidRDefault="00BD3F03" w:rsidP="0096290B"/>
    <w:p w:rsidR="00BD3F03" w:rsidRDefault="00BD3F03" w:rsidP="0096290B"/>
    <w:p w:rsidR="00BD3F03" w:rsidRDefault="00BD3F03" w:rsidP="0096290B"/>
    <w:p w:rsidR="00BD3F03" w:rsidRDefault="00BD3F03" w:rsidP="0096290B">
      <w:r>
        <w:t>Oggetto: revoca delle trattenute sindacali.</w:t>
      </w:r>
    </w:p>
    <w:p w:rsidR="00BD3F03" w:rsidRDefault="00BD3F03" w:rsidP="0096290B"/>
    <w:p w:rsidR="00BD3F03" w:rsidRDefault="00BD3F03" w:rsidP="0096290B"/>
    <w:p w:rsidR="00BD3F03" w:rsidRDefault="00BD3F03" w:rsidP="00BD3F03">
      <w:pPr>
        <w:spacing w:line="360" w:lineRule="auto"/>
      </w:pPr>
      <w:r>
        <w:tab/>
        <w:t xml:space="preserve">   </w:t>
      </w: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  <w:r>
        <w:tab/>
        <w:t xml:space="preserve">Si allega alla presente l’Informativa n. 206 della Ragioneria Territoriale dello Sato di Milano </w:t>
      </w:r>
    </w:p>
    <w:p w:rsidR="00BD3F03" w:rsidRDefault="00BD3F03" w:rsidP="00BD3F03">
      <w:pPr>
        <w:spacing w:line="360" w:lineRule="auto"/>
      </w:pPr>
      <w:r>
        <w:t>nella quale sono contenute le indicazioni per la eventuale revoca delle ritenute sindacali da parte degli iscritti.</w:t>
      </w:r>
    </w:p>
    <w:p w:rsidR="00BD3F03" w:rsidRDefault="00BD3F03" w:rsidP="00BD3F03">
      <w:pPr>
        <w:spacing w:line="360" w:lineRule="auto"/>
      </w:pPr>
    </w:p>
    <w:p w:rsidR="00BD3F03" w:rsidRDefault="00BD3F03" w:rsidP="00BD3F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BD3F03" w:rsidRDefault="00BD3F03" w:rsidP="00BD3F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(Prof. Alfredo Rizza)</w:t>
      </w:r>
    </w:p>
    <w:p w:rsidR="00BD3F03" w:rsidRDefault="00BD3F03" w:rsidP="00BD3F0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autografa omessa ai sensi</w:t>
      </w:r>
    </w:p>
    <w:p w:rsidR="00BD3F03" w:rsidRDefault="00BD3F03" w:rsidP="00BD3F0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dell’art. 3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39/1993</w:t>
      </w: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</w:p>
    <w:p w:rsidR="00BD3F03" w:rsidRDefault="00BD3F03" w:rsidP="00BD3F03">
      <w:pPr>
        <w:spacing w:line="360" w:lineRule="auto"/>
      </w:pPr>
    </w:p>
    <w:p w:rsidR="0096290B" w:rsidRDefault="0096290B" w:rsidP="00BD3F03">
      <w:pPr>
        <w:spacing w:line="360" w:lineRule="auto"/>
        <w:rPr>
          <w:sz w:val="2"/>
        </w:rPr>
      </w:pPr>
    </w:p>
    <w:p w:rsidR="005A2C97" w:rsidRDefault="005A2C97" w:rsidP="00BD3F03">
      <w:pPr>
        <w:spacing w:line="360" w:lineRule="auto"/>
        <w:rPr>
          <w:sz w:val="2"/>
        </w:rPr>
      </w:pPr>
    </w:p>
    <w:p w:rsidR="005A2C97" w:rsidRDefault="005A2C97" w:rsidP="00BD3F03">
      <w:pPr>
        <w:spacing w:line="360" w:lineRule="auto"/>
        <w:rPr>
          <w:sz w:val="2"/>
        </w:rPr>
      </w:pPr>
    </w:p>
    <w:p w:rsidR="005A2C97" w:rsidRDefault="005A2C97" w:rsidP="00BD3F03">
      <w:pPr>
        <w:spacing w:line="360" w:lineRule="auto"/>
        <w:rPr>
          <w:sz w:val="2"/>
        </w:rPr>
      </w:pPr>
    </w:p>
    <w:p w:rsidR="005A2C97" w:rsidRDefault="005A2C97" w:rsidP="00BD3F03">
      <w:pPr>
        <w:spacing w:line="360" w:lineRule="auto"/>
        <w:rPr>
          <w:sz w:val="2"/>
        </w:rPr>
      </w:pPr>
    </w:p>
    <w:p w:rsidR="005A2C97" w:rsidRDefault="00E560E1" w:rsidP="00BD3F03">
      <w:pPr>
        <w:spacing w:line="360" w:lineRule="auto"/>
        <w:rPr>
          <w:sz w:val="2"/>
        </w:rPr>
      </w:pPr>
      <w:r>
        <w:rPr>
          <w:sz w:val="2"/>
        </w:rPr>
        <w:t>CIR</w:t>
      </w:r>
    </w:p>
    <w:p w:rsidR="00BD3F03" w:rsidRDefault="00BD3F03" w:rsidP="00BD3F03">
      <w:pPr>
        <w:spacing w:line="360" w:lineRule="auto"/>
        <w:rPr>
          <w:sz w:val="2"/>
        </w:rPr>
      </w:pPr>
    </w:p>
    <w:p w:rsidR="00BD3F03" w:rsidRDefault="00BD3F03" w:rsidP="00BD3F03">
      <w:pPr>
        <w:spacing w:line="360" w:lineRule="auto"/>
        <w:rPr>
          <w:sz w:val="2"/>
        </w:rPr>
      </w:pPr>
    </w:p>
    <w:p w:rsidR="00BD3F03" w:rsidRDefault="00BD3F03" w:rsidP="00BD3F03">
      <w:pPr>
        <w:spacing w:line="360" w:lineRule="auto"/>
        <w:rPr>
          <w:sz w:val="2"/>
        </w:rPr>
      </w:pPr>
    </w:p>
    <w:sectPr w:rsidR="00BD3F03" w:rsidSect="00443EA7">
      <w:headerReference w:type="default" r:id="rId8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A6" w:rsidRDefault="007D63A6" w:rsidP="001C6A8F">
      <w:r>
        <w:separator/>
      </w:r>
    </w:p>
  </w:endnote>
  <w:endnote w:type="continuationSeparator" w:id="0">
    <w:p w:rsidR="007D63A6" w:rsidRDefault="007D63A6" w:rsidP="001C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A6" w:rsidRDefault="007D63A6" w:rsidP="001C6A8F">
      <w:r>
        <w:separator/>
      </w:r>
    </w:p>
  </w:footnote>
  <w:footnote w:type="continuationSeparator" w:id="0">
    <w:p w:rsidR="007D63A6" w:rsidRDefault="007D63A6" w:rsidP="001C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8F" w:rsidRDefault="001C6A8F" w:rsidP="001C6A8F">
    <w:pPr>
      <w:pStyle w:val="Intestazione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7ED2B25" wp14:editId="709D0075">
          <wp:extent cx="4691667" cy="620110"/>
          <wp:effectExtent l="0" t="0" r="0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904" cy="639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6A8F" w:rsidRDefault="001C6A8F" w:rsidP="001C6A8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5227766C" wp14:editId="4EF6F90E">
          <wp:simplePos x="0" y="0"/>
          <wp:positionH relativeFrom="margin">
            <wp:posOffset>-94593</wp:posOffset>
          </wp:positionH>
          <wp:positionV relativeFrom="paragraph">
            <wp:posOffset>136525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A8F" w:rsidRDefault="001C6A8F" w:rsidP="001C6A8F">
    <w:pPr>
      <w:pStyle w:val="Intestazione"/>
      <w:ind w:left="142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>
      <w:rPr>
        <w:rFonts w:ascii="Verdana" w:eastAsia="Times New Roman" w:hAnsi="Verdana" w:cs="Times New Roman"/>
        <w:sz w:val="16"/>
        <w:szCs w:val="16"/>
        <w:lang w:eastAsia="it-IT"/>
      </w:rPr>
      <w:t>d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ell’Ospitalità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</w:p>
  <w:p w:rsidR="001C6A8F" w:rsidRDefault="001C6A8F" w:rsidP="001C6A8F">
    <w:pPr>
      <w:pStyle w:val="Intestazione"/>
      <w:jc w:val="center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F6"/>
    <w:multiLevelType w:val="hybridMultilevel"/>
    <w:tmpl w:val="8584C320"/>
    <w:lvl w:ilvl="0" w:tplc="0410000B">
      <w:start w:val="1"/>
      <w:numFmt w:val="bullet"/>
      <w:lvlText w:val=""/>
      <w:lvlJc w:val="left"/>
      <w:pPr>
        <w:ind w:left="75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8F"/>
    <w:rsid w:val="00033723"/>
    <w:rsid w:val="001C6A8F"/>
    <w:rsid w:val="001E1D97"/>
    <w:rsid w:val="002B4D22"/>
    <w:rsid w:val="00443EA7"/>
    <w:rsid w:val="004F38E1"/>
    <w:rsid w:val="004F7413"/>
    <w:rsid w:val="0053714C"/>
    <w:rsid w:val="005438CB"/>
    <w:rsid w:val="005A2C97"/>
    <w:rsid w:val="006D4174"/>
    <w:rsid w:val="00715C99"/>
    <w:rsid w:val="007D63A6"/>
    <w:rsid w:val="007F4F7F"/>
    <w:rsid w:val="0096290B"/>
    <w:rsid w:val="009867E8"/>
    <w:rsid w:val="009B19F4"/>
    <w:rsid w:val="009D2BD9"/>
    <w:rsid w:val="00A536AC"/>
    <w:rsid w:val="00B46768"/>
    <w:rsid w:val="00BD3F03"/>
    <w:rsid w:val="00CA1150"/>
    <w:rsid w:val="00DD07BD"/>
    <w:rsid w:val="00DE3906"/>
    <w:rsid w:val="00E560E1"/>
    <w:rsid w:val="00FC787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290B"/>
    <w:pPr>
      <w:keepNext/>
      <w:spacing w:before="120" w:line="360" w:lineRule="auto"/>
      <w:jc w:val="center"/>
      <w:outlineLvl w:val="0"/>
    </w:pPr>
    <w:rPr>
      <w:rFonts w:ascii="Georgia" w:hAnsi="Georgi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6290B"/>
    <w:pPr>
      <w:keepNext/>
      <w:spacing w:before="120" w:line="360" w:lineRule="auto"/>
      <w:outlineLvl w:val="1"/>
    </w:pPr>
    <w:rPr>
      <w:rFonts w:ascii="Georgia" w:hAnsi="Georgia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96290B"/>
    <w:pPr>
      <w:keepNext/>
      <w:spacing w:before="120" w:line="360" w:lineRule="auto"/>
      <w:outlineLvl w:val="4"/>
    </w:pPr>
    <w:rPr>
      <w:rFonts w:ascii="Georgia" w:hAnsi="Georgi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6A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A8F"/>
  </w:style>
  <w:style w:type="paragraph" w:styleId="Pidipagina">
    <w:name w:val="footer"/>
    <w:basedOn w:val="Normale"/>
    <w:link w:val="PidipaginaCarattere"/>
    <w:uiPriority w:val="99"/>
    <w:unhideWhenUsed/>
    <w:rsid w:val="001C6A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A8F"/>
  </w:style>
  <w:style w:type="paragraph" w:styleId="Paragrafoelenco">
    <w:name w:val="List Paragraph"/>
    <w:basedOn w:val="Normale"/>
    <w:uiPriority w:val="34"/>
    <w:qFormat/>
    <w:rsid w:val="00A536A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290B"/>
    <w:rPr>
      <w:rFonts w:ascii="Georgia" w:eastAsia="Times New Roman" w:hAnsi="Georgia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290B"/>
    <w:rPr>
      <w:rFonts w:ascii="Georgia" w:eastAsia="Times New Roman" w:hAnsi="Georgia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6290B"/>
    <w:rPr>
      <w:rFonts w:ascii="Georgia" w:eastAsia="Times New Roman" w:hAnsi="Georgia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rsid w:val="009629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right="-1250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9629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F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F03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290B"/>
    <w:pPr>
      <w:keepNext/>
      <w:spacing w:before="120" w:line="360" w:lineRule="auto"/>
      <w:jc w:val="center"/>
      <w:outlineLvl w:val="0"/>
    </w:pPr>
    <w:rPr>
      <w:rFonts w:ascii="Georgia" w:hAnsi="Georgi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6290B"/>
    <w:pPr>
      <w:keepNext/>
      <w:spacing w:before="120" w:line="360" w:lineRule="auto"/>
      <w:outlineLvl w:val="1"/>
    </w:pPr>
    <w:rPr>
      <w:rFonts w:ascii="Georgia" w:hAnsi="Georgia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96290B"/>
    <w:pPr>
      <w:keepNext/>
      <w:spacing w:before="120" w:line="360" w:lineRule="auto"/>
      <w:outlineLvl w:val="4"/>
    </w:pPr>
    <w:rPr>
      <w:rFonts w:ascii="Georgia" w:hAnsi="Georgi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6A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A8F"/>
  </w:style>
  <w:style w:type="paragraph" w:styleId="Pidipagina">
    <w:name w:val="footer"/>
    <w:basedOn w:val="Normale"/>
    <w:link w:val="PidipaginaCarattere"/>
    <w:uiPriority w:val="99"/>
    <w:unhideWhenUsed/>
    <w:rsid w:val="001C6A8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A8F"/>
  </w:style>
  <w:style w:type="paragraph" w:styleId="Paragrafoelenco">
    <w:name w:val="List Paragraph"/>
    <w:basedOn w:val="Normale"/>
    <w:uiPriority w:val="34"/>
    <w:qFormat/>
    <w:rsid w:val="00A536A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290B"/>
    <w:rPr>
      <w:rFonts w:ascii="Georgia" w:eastAsia="Times New Roman" w:hAnsi="Georgia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290B"/>
    <w:rPr>
      <w:rFonts w:ascii="Georgia" w:eastAsia="Times New Roman" w:hAnsi="Georgia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6290B"/>
    <w:rPr>
      <w:rFonts w:ascii="Georgia" w:eastAsia="Times New Roman" w:hAnsi="Georgia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rsid w:val="009629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right="-1250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9629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F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F0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AV-04</cp:lastModifiedBy>
  <cp:revision>2</cp:revision>
  <cp:lastPrinted>2021-02-04T13:02:00Z</cp:lastPrinted>
  <dcterms:created xsi:type="dcterms:W3CDTF">2021-02-04T14:44:00Z</dcterms:created>
  <dcterms:modified xsi:type="dcterms:W3CDTF">2021-02-04T14:44:00Z</dcterms:modified>
</cp:coreProperties>
</file>