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</w:t>
      </w:r>
      <w:r w:rsidDel="00000000" w:rsidR="00000000" w:rsidRPr="00000000">
        <w:rPr>
          <w:b w:val="1"/>
          <w:rtl w:val="0"/>
        </w:rPr>
        <w:t xml:space="preserve">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</w:t>
      </w:r>
      <w:r w:rsidDel="00000000" w:rsidR="00000000" w:rsidRPr="00000000">
        <w:rPr>
          <w:b w:val="1"/>
          <w:rtl w:val="0"/>
        </w:rPr>
        <w:t xml:space="preserve">CLASSE 5^  indirizzo enogastronomia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OBIETTIVI  MINIMI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STRUTTURE MORFOSINTATTICHE FONDAMENTALI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Reported speech: SAY, TELL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Passive  forms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have/ ought to have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3rd  conditional ( 1st-2nd-3rd conditional 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Wish with past perfect</w:t>
      </w:r>
    </w:p>
    <w:p w:rsidR="00000000" w:rsidDel="00000000" w:rsidP="00000000" w:rsidRDefault="00000000" w:rsidRPr="00000000" w14:paraId="0000000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rPr>
          <w:b w:val="1"/>
        </w:rPr>
      </w:pP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b w:val="1"/>
          <w:rtl w:val="0"/>
        </w:rPr>
        <w:t xml:space="preserve">FUNZIONI  COMUNICATIVE  FONDAMENTALI</w:t>
      </w:r>
    </w:p>
    <w:p w:rsidR="00000000" w:rsidDel="00000000" w:rsidP="00000000" w:rsidRDefault="00000000" w:rsidRPr="00000000" w14:paraId="00000010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riportare discorsi nel passato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parlare di fatti nel presente e nel futuro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parlare di errori nel passato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esprimere probabilità ed ipotesi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esprimere rimpianti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</w:t>
      </w:r>
      <w:r w:rsidDel="00000000" w:rsidR="00000000" w:rsidRPr="00000000">
        <w:rPr>
          <w:b w:val="1"/>
          <w:rtl w:val="0"/>
        </w:rPr>
        <w:t xml:space="preserve">MICROLINGUA  ENOGASTRONOMIA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esporre e produrre con termini semplici i contenuti essenziali degli argomenti svolti dando prova di aver acquisito capacità di collegamento fra le varie discipline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Sapere preparare un menù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riconoscere i differenti tipi di contaminazione nei cibi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distribuire gli alimenti nella piramide alimentare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illustrare le norme igieniche per i professionisti in cucina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descrivere come conservare i cibi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descrivere le caratteristiche di alcune diete: mediterranea, vegetariana, vegana, macrobiotica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parlare di allergie ed intolleranze alimentari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esporre e mettere a confronto le esperienze di alternanza scuola-lavoro svolte nei tre anni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