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804F4B" w:rsidRDefault="001369B8"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w:t>
            </w:r>
            <w:proofErr w:type="gramStart"/>
            <w:r w:rsidRPr="00804F4B">
              <w:rPr>
                <w:b/>
                <w:sz w:val="22"/>
                <w:szCs w:val="22"/>
                <w:lang w:val="it-IT" w:eastAsia="it-IT"/>
              </w:rPr>
              <w:t>ai</w:t>
            </w:r>
            <w:proofErr w:type="gramEnd"/>
            <w:r w:rsidRPr="00804F4B">
              <w:rPr>
                <w:b/>
                <w:sz w:val="22"/>
                <w:szCs w:val="22"/>
                <w:lang w:val="it-IT" w:eastAsia="it-IT"/>
              </w:rPr>
              <w:t xml:space="preserve"> sensi degli artt. 46 e 47 del </w:t>
            </w:r>
            <w:proofErr w:type="spellStart"/>
            <w:r w:rsidRPr="00804F4B">
              <w:rPr>
                <w:b/>
                <w:sz w:val="22"/>
                <w:szCs w:val="22"/>
                <w:lang w:val="it-IT" w:eastAsia="it-IT"/>
              </w:rPr>
              <w:t>d.P.R.</w:t>
            </w:r>
            <w:proofErr w:type="spellEnd"/>
            <w:r w:rsidRPr="00804F4B">
              <w:rPr>
                <w:b/>
                <w:sz w:val="22"/>
                <w:szCs w:val="22"/>
                <w:lang w:val="it-IT" w:eastAsia="it-IT"/>
              </w:rPr>
              <w:t xml:space="preserve"> n. 445 del 28 dicembre 2000)</w:t>
            </w:r>
          </w:p>
          <w:p w:rsidR="00181F30" w:rsidRPr="00804F4B" w:rsidRDefault="00181F30" w:rsidP="00181F30">
            <w:pPr>
              <w:suppressAutoHyphens/>
              <w:spacing w:after="120" w:line="360" w:lineRule="auto"/>
              <w:jc w:val="center"/>
              <w:rPr>
                <w:b/>
                <w:sz w:val="22"/>
                <w:szCs w:val="22"/>
                <w:lang w:val="it-IT" w:eastAsia="it-IT"/>
              </w:rPr>
            </w:pPr>
            <w:proofErr w:type="gramStart"/>
            <w:r w:rsidRPr="00804F4B">
              <w:rPr>
                <w:b/>
                <w:sz w:val="22"/>
                <w:szCs w:val="22"/>
                <w:lang w:val="it-IT" w:eastAsia="it-IT"/>
              </w:rPr>
              <w:t>e</w:t>
            </w:r>
            <w:proofErr w:type="gramEnd"/>
            <w:r w:rsidRPr="00804F4B">
              <w:rPr>
                <w:b/>
                <w:sz w:val="22"/>
                <w:szCs w:val="22"/>
                <w:lang w:val="it-IT" w:eastAsia="it-IT"/>
              </w:rPr>
              <w:t xml:space="preserve"> </w:t>
            </w:r>
          </w:p>
          <w:p w:rsidR="00181F30" w:rsidRPr="00804F4B" w:rsidRDefault="00181F30" w:rsidP="00181F30">
            <w:pPr>
              <w:suppressAutoHyphens/>
              <w:spacing w:after="120" w:line="360" w:lineRule="auto"/>
              <w:jc w:val="center"/>
              <w:rPr>
                <w:b/>
                <w:sz w:val="22"/>
                <w:szCs w:val="22"/>
                <w:lang w:val="it-IT" w:eastAsia="it-IT"/>
              </w:rPr>
            </w:pPr>
            <w:proofErr w:type="gramStart"/>
            <w:r w:rsidRPr="00804F4B">
              <w:rPr>
                <w:b/>
                <w:sz w:val="22"/>
                <w:szCs w:val="22"/>
                <w:lang w:val="it-IT" w:eastAsia="it-IT"/>
              </w:rPr>
              <w:t>contestuali</w:t>
            </w:r>
            <w:proofErr w:type="gramEnd"/>
            <w:r w:rsidRPr="00804F4B">
              <w:rPr>
                <w:b/>
                <w:sz w:val="22"/>
                <w:szCs w:val="22"/>
                <w:lang w:val="it-IT" w:eastAsia="it-IT"/>
              </w:rPr>
              <w:t xml:space="preserve">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aperta in ambito comunitario, volta alla stipula di un Accordo Quadro ai sensi degli artt. 54 e 60 del </w:t>
            </w:r>
            <w:proofErr w:type="spellStart"/>
            <w:r w:rsidRPr="0041238D">
              <w:rPr>
                <w:b/>
                <w:sz w:val="22"/>
                <w:szCs w:val="22"/>
                <w:lang w:val="it-IT" w:bidi="it-IT"/>
              </w:rPr>
              <w:t>D.Lgs.</w:t>
            </w:r>
            <w:proofErr w:type="spellEnd"/>
            <w:r w:rsidRPr="0041238D">
              <w:rPr>
                <w:b/>
                <w:sz w:val="22"/>
                <w:szCs w:val="22"/>
                <w:lang w:val="it-IT" w:bidi="it-IT"/>
              </w:rPr>
              <w:t xml:space="preserve"> n. 50/2016</w:t>
            </w:r>
            <w:r w:rsidRPr="0041238D">
              <w:rPr>
                <w:b/>
                <w:color w:val="FF0000"/>
                <w:sz w:val="22"/>
                <w:szCs w:val="22"/>
                <w:lang w:val="it-IT" w:bidi="it-IT"/>
              </w:rPr>
              <w:t xml:space="preserve"> </w:t>
            </w:r>
            <w:r w:rsidRPr="0041238D">
              <w:rPr>
                <w:b/>
                <w:sz w:val="22"/>
                <w:szCs w:val="22"/>
                <w:lang w:val="it-IT" w:bidi="it-IT"/>
              </w:rPr>
              <w:t>per l’affidamento del</w:t>
            </w:r>
            <w:r w:rsidRPr="00804F4B">
              <w:rPr>
                <w:b/>
                <w:i/>
                <w:sz w:val="22"/>
                <w:szCs w:val="22"/>
                <w:lang w:val="it-IT" w:bidi="it-IT"/>
              </w:rPr>
              <w:t xml:space="preserve"> “Servizio di cassa a favore </w:t>
            </w:r>
            <w:r w:rsidR="00E43242">
              <w:rPr>
                <w:b/>
                <w:i/>
                <w:sz w:val="22"/>
                <w:szCs w:val="22"/>
                <w:lang w:val="it-IT" w:bidi="it-IT"/>
              </w:rPr>
              <w:t>dell’I.P.S.E.O.A. A. VESPUCCI</w:t>
            </w:r>
            <w:r w:rsidRPr="00804F4B">
              <w:rPr>
                <w:b/>
                <w:i/>
                <w:sz w:val="22"/>
                <w:szCs w:val="22"/>
                <w:lang w:val="it-IT" w:bidi="it-IT"/>
              </w:rPr>
              <w:t>”</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proofErr w:type="gramStart"/>
      <w:r w:rsidRPr="00804F4B">
        <w:rPr>
          <w:b/>
          <w:sz w:val="22"/>
          <w:szCs w:val="22"/>
          <w:lang w:val="it-IT"/>
        </w:rPr>
        <w:t>via</w:t>
      </w:r>
      <w:proofErr w:type="gramEnd"/>
      <w:r w:rsidRPr="00804F4B">
        <w:rPr>
          <w:b/>
          <w:sz w:val="22"/>
          <w:szCs w:val="22"/>
          <w:lang w:val="it-IT"/>
        </w:rPr>
        <w:t>/piazza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proofErr w:type="gramStart"/>
      <w:r w:rsidRPr="00804F4B">
        <w:rPr>
          <w:b/>
          <w:sz w:val="22"/>
          <w:szCs w:val="22"/>
          <w:lang w:val="it-IT"/>
        </w:rPr>
        <w:t>in</w:t>
      </w:r>
      <w:proofErr w:type="gramEnd"/>
      <w:r w:rsidRPr="00804F4B">
        <w:rPr>
          <w:b/>
          <w:sz w:val="22"/>
          <w:szCs w:val="22"/>
          <w:lang w:val="it-IT"/>
        </w:rPr>
        <w:t xml:space="preserve">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proofErr w:type="gramStart"/>
      <w:r w:rsidRPr="00804F4B">
        <w:rPr>
          <w:b/>
          <w:sz w:val="22"/>
          <w:szCs w:val="22"/>
          <w:lang w:val="it-IT"/>
        </w:rPr>
        <w:t>con</w:t>
      </w:r>
      <w:proofErr w:type="gramEnd"/>
      <w:r w:rsidRPr="00804F4B">
        <w:rPr>
          <w:b/>
          <w:sz w:val="22"/>
          <w:szCs w:val="22"/>
          <w:lang w:val="it-IT"/>
        </w:rPr>
        <w:t xml:space="preserve">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proofErr w:type="gramStart"/>
      <w:r w:rsidRPr="00804F4B">
        <w:rPr>
          <w:b/>
          <w:sz w:val="22"/>
          <w:szCs w:val="22"/>
          <w:lang w:val="it-IT"/>
        </w:rPr>
        <w:t>codice</w:t>
      </w:r>
      <w:proofErr w:type="gramEnd"/>
      <w:r w:rsidRPr="00804F4B">
        <w:rPr>
          <w:b/>
          <w:sz w:val="22"/>
          <w:szCs w:val="22"/>
          <w:lang w:val="it-IT"/>
        </w:rPr>
        <w:t xml:space="preserve"> fiscale: </w:t>
      </w:r>
      <w:r w:rsidRPr="00804F4B">
        <w:rPr>
          <w:sz w:val="22"/>
          <w:szCs w:val="22"/>
          <w:lang w:val="it-IT"/>
        </w:rPr>
        <w:t>_____________________________________</w:t>
      </w:r>
    </w:p>
    <w:p w:rsidR="008860BA" w:rsidRPr="00804F4B" w:rsidRDefault="008860BA" w:rsidP="00C42A43">
      <w:pPr>
        <w:rPr>
          <w:sz w:val="22"/>
          <w:szCs w:val="22"/>
          <w:lang w:val="it-IT"/>
        </w:rPr>
      </w:pPr>
      <w:proofErr w:type="gramStart"/>
      <w:r w:rsidRPr="00804F4B">
        <w:rPr>
          <w:b/>
          <w:sz w:val="22"/>
          <w:szCs w:val="22"/>
          <w:lang w:val="it-IT"/>
        </w:rPr>
        <w:t>partita</w:t>
      </w:r>
      <w:proofErr w:type="gramEnd"/>
      <w:r w:rsidRPr="00804F4B">
        <w:rPr>
          <w:b/>
          <w:sz w:val="22"/>
          <w:szCs w:val="22"/>
          <w:lang w:val="it-IT"/>
        </w:rPr>
        <w:t xml:space="preserve"> I.V.A.: </w:t>
      </w:r>
      <w:r w:rsidRPr="00804F4B">
        <w:rPr>
          <w:sz w:val="22"/>
          <w:szCs w:val="22"/>
          <w:lang w:val="it-IT"/>
        </w:rPr>
        <w:t>_____________________________________</w:t>
      </w:r>
    </w:p>
    <w:p w:rsidR="008860BA" w:rsidRPr="00804F4B" w:rsidRDefault="008860BA" w:rsidP="00C42A43">
      <w:pPr>
        <w:rPr>
          <w:sz w:val="22"/>
          <w:szCs w:val="22"/>
          <w:lang w:val="it-IT"/>
        </w:rPr>
      </w:pPr>
      <w:proofErr w:type="gramStart"/>
      <w:r w:rsidRPr="00804F4B">
        <w:rPr>
          <w:b/>
          <w:sz w:val="22"/>
          <w:szCs w:val="22"/>
          <w:lang w:val="it-IT"/>
        </w:rPr>
        <w:t>telefono</w:t>
      </w:r>
      <w:proofErr w:type="gramEnd"/>
      <w:r w:rsidRPr="00804F4B">
        <w:rPr>
          <w:b/>
          <w:sz w:val="22"/>
          <w:szCs w:val="22"/>
          <w:lang w:val="it-IT"/>
        </w:rPr>
        <w:t xml:space="preserve">: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proofErr w:type="gramStart"/>
      <w:r w:rsidRPr="00804F4B">
        <w:rPr>
          <w:b/>
          <w:sz w:val="22"/>
          <w:szCs w:val="22"/>
          <w:lang w:val="it-IT"/>
        </w:rPr>
        <w:t>indirizzo</w:t>
      </w:r>
      <w:proofErr w:type="gramEnd"/>
      <w:r w:rsidRPr="00804F4B">
        <w:rPr>
          <w:b/>
          <w:sz w:val="22"/>
          <w:szCs w:val="22"/>
          <w:lang w:val="it-IT"/>
        </w:rPr>
        <w:t xml:space="preserve">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w:t>
            </w:r>
            <w:proofErr w:type="gramStart"/>
            <w:r w:rsidRPr="00804F4B">
              <w:rPr>
                <w:b/>
                <w:i/>
                <w:sz w:val="22"/>
                <w:szCs w:val="22"/>
                <w:lang w:val="it-IT"/>
              </w:rPr>
              <w:t>da</w:t>
            </w:r>
            <w:proofErr w:type="gramEnd"/>
            <w:r w:rsidRPr="00804F4B">
              <w:rPr>
                <w:b/>
                <w:i/>
                <w:sz w:val="22"/>
                <w:szCs w:val="22"/>
                <w:lang w:val="it-IT"/>
              </w:rPr>
              <w:t xml:space="preserve">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9517D8">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04F4B">
        <w:rPr>
          <w:b/>
          <w:sz w:val="22"/>
          <w:szCs w:val="22"/>
          <w:lang w:val="it-IT"/>
        </w:rPr>
        <w:t>d.P.R.</w:t>
      </w:r>
      <w:proofErr w:type="spellEnd"/>
      <w:r w:rsidRPr="00804F4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804F4B">
        <w:rPr>
          <w:b/>
          <w:sz w:val="22"/>
          <w:szCs w:val="22"/>
          <w:lang w:val="it-IT"/>
        </w:rPr>
        <w:t>d.P.R.</w:t>
      </w:r>
      <w:proofErr w:type="spellEnd"/>
      <w:r w:rsidRPr="00804F4B">
        <w:rPr>
          <w:b/>
          <w:sz w:val="22"/>
          <w:szCs w:val="22"/>
          <w:lang w:val="it-IT"/>
        </w:rPr>
        <w:t xml:space="preserve">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proofErr w:type="gramStart"/>
      <w:r w:rsidRPr="00804F4B">
        <w:rPr>
          <w:sz w:val="22"/>
          <w:szCs w:val="22"/>
          <w:lang w:val="it-IT"/>
        </w:rPr>
        <w:t>in</w:t>
      </w:r>
      <w:proofErr w:type="gramEnd"/>
      <w:r w:rsidRPr="00804F4B">
        <w:rPr>
          <w:sz w:val="22"/>
          <w:szCs w:val="22"/>
          <w:lang w:val="it-IT"/>
        </w:rPr>
        <w:t xml:space="preserve">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lastRenderedPageBreak/>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proofErr w:type="gramStart"/>
      <w:r w:rsidRPr="00804F4B">
        <w:rPr>
          <w:sz w:val="22"/>
          <w:szCs w:val="22"/>
          <w:lang w:val="it-IT"/>
        </w:rPr>
        <w:t>con</w:t>
      </w:r>
      <w:proofErr w:type="gramEnd"/>
      <w:r w:rsidRPr="00804F4B">
        <w:rPr>
          <w:sz w:val="22"/>
          <w:szCs w:val="22"/>
          <w:lang w:val="it-IT"/>
        </w:rPr>
        <w:t xml:space="preserve">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w:t>
      </w:r>
      <w:proofErr w:type="gramStart"/>
      <w:r w:rsidRPr="00804F4B">
        <w:rPr>
          <w:i/>
          <w:sz w:val="22"/>
          <w:szCs w:val="22"/>
          <w:lang w:val="it-IT"/>
        </w:rPr>
        <w:t>quadro</w:t>
      </w:r>
      <w:proofErr w:type="gramEnd"/>
      <w:r w:rsidRPr="00804F4B">
        <w:rPr>
          <w:i/>
          <w:sz w:val="22"/>
          <w:szCs w:val="22"/>
          <w:lang w:val="it-IT"/>
        </w:rPr>
        <w:t xml:space="preserve">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lastRenderedPageBreak/>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proofErr w:type="gramStart"/>
      <w:r w:rsidRPr="00804F4B">
        <w:rPr>
          <w:b/>
          <w:sz w:val="22"/>
          <w:szCs w:val="22"/>
          <w:lang w:val="it-IT"/>
        </w:rPr>
        <w:t>n</w:t>
      </w:r>
      <w:r w:rsidR="00A441E7" w:rsidRPr="00804F4B">
        <w:rPr>
          <w:b/>
          <w:sz w:val="22"/>
          <w:szCs w:val="22"/>
          <w:lang w:val="it-IT"/>
        </w:rPr>
        <w:t>onché</w:t>
      </w:r>
      <w:proofErr w:type="gramEnd"/>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proofErr w:type="gramStart"/>
      <w:r w:rsidRPr="00804F4B">
        <w:rPr>
          <w:b/>
          <w:sz w:val="22"/>
          <w:szCs w:val="22"/>
          <w:lang w:val="it-IT"/>
        </w:rPr>
        <w:t>s</w:t>
      </w:r>
      <w:r w:rsidR="00C66AFA" w:rsidRPr="00804F4B">
        <w:rPr>
          <w:b/>
          <w:sz w:val="22"/>
          <w:szCs w:val="22"/>
          <w:lang w:val="it-IT"/>
        </w:rPr>
        <w:t>empre</w:t>
      </w:r>
      <w:proofErr w:type="gramEnd"/>
      <w:r w:rsidR="00C66AFA" w:rsidRPr="00804F4B">
        <w:rPr>
          <w:b/>
          <w:sz w:val="22"/>
          <w:szCs w:val="22"/>
          <w:lang w:val="it-IT"/>
        </w:rPr>
        <w:t xml:space="preserve"> nella predetta qualità, ai sensi e per gli effetti di cui agli artt. 46 e 47 del </w:t>
      </w:r>
      <w:proofErr w:type="spellStart"/>
      <w:r w:rsidR="00C66AFA" w:rsidRPr="00804F4B">
        <w:rPr>
          <w:b/>
          <w:sz w:val="22"/>
          <w:szCs w:val="22"/>
          <w:lang w:val="it-IT"/>
        </w:rPr>
        <w:t>d.P.R.</w:t>
      </w:r>
      <w:proofErr w:type="spellEnd"/>
      <w:r w:rsidR="00C66AFA" w:rsidRPr="00804F4B">
        <w:rPr>
          <w:b/>
          <w:sz w:val="22"/>
          <w:szCs w:val="22"/>
          <w:lang w:val="it-IT"/>
        </w:rPr>
        <w:t xml:space="preserve">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proofErr w:type="gramStart"/>
      <w:r w:rsidRPr="00804F4B">
        <w:rPr>
          <w:b/>
          <w:sz w:val="22"/>
          <w:szCs w:val="22"/>
          <w:lang w:val="it-IT"/>
        </w:rPr>
        <w:t>che</w:t>
      </w:r>
      <w:proofErr w:type="gramEnd"/>
      <w:r w:rsidRPr="00804F4B">
        <w:rPr>
          <w:b/>
          <w:sz w:val="22"/>
          <w:szCs w:val="22"/>
          <w:lang w:val="it-IT"/>
        </w:rPr>
        <w:t xml:space="preserv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proofErr w:type="gramStart"/>
      <w:r w:rsidRPr="00804F4B">
        <w:rPr>
          <w:b/>
          <w:sz w:val="22"/>
          <w:szCs w:val="22"/>
          <w:lang w:val="it-IT"/>
        </w:rPr>
        <w:t>che</w:t>
      </w:r>
      <w:proofErr w:type="gramEnd"/>
      <w:r w:rsidRPr="00804F4B">
        <w:rPr>
          <w:b/>
          <w:sz w:val="22"/>
          <w:szCs w:val="22"/>
          <w:lang w:val="it-IT"/>
        </w:rPr>
        <w:t xml:space="preserv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517D8"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9517D8"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proofErr w:type="gramStart"/>
      <w:r w:rsidRPr="00804F4B">
        <w:rPr>
          <w:sz w:val="22"/>
          <w:szCs w:val="22"/>
          <w:lang w:val="it-IT"/>
        </w:rPr>
        <w:t>che</w:t>
      </w:r>
      <w:proofErr w:type="gramEnd"/>
      <w:r w:rsidRPr="00804F4B">
        <w:rPr>
          <w:sz w:val="22"/>
          <w:szCs w:val="22"/>
          <w:lang w:val="it-IT"/>
        </w:rPr>
        <w:t xml:space="preserv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w:t>
      </w:r>
      <w:r w:rsidRPr="00804F4B">
        <w:rPr>
          <w:b/>
          <w:i/>
          <w:sz w:val="22"/>
          <w:szCs w:val="22"/>
          <w:lang w:val="it-IT"/>
        </w:rPr>
        <w:lastRenderedPageBreak/>
        <w:t>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9517D8" w:rsidTr="00DE206F">
        <w:tc>
          <w:tcPr>
            <w:tcW w:w="1418" w:type="dxa"/>
          </w:tcPr>
          <w:p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9517D8" w:rsidTr="00DE206F">
        <w:trPr>
          <w:trHeight w:val="59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1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5"/>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3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proofErr w:type="gramStart"/>
      <w:r w:rsidRPr="00804F4B">
        <w:rPr>
          <w:sz w:val="22"/>
          <w:szCs w:val="22"/>
          <w:lang w:val="it-IT"/>
        </w:rPr>
        <w:t>che</w:t>
      </w:r>
      <w:proofErr w:type="gramEnd"/>
      <w:r w:rsidRPr="00804F4B">
        <w:rPr>
          <w:sz w:val="22"/>
          <w:szCs w:val="22"/>
          <w:lang w:val="it-IT"/>
        </w:rPr>
        <w:t xml:space="preserv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w:t>
      </w:r>
      <w:r w:rsidRPr="00804F4B">
        <w:rPr>
          <w:sz w:val="22"/>
          <w:szCs w:val="22"/>
          <w:lang w:val="it-IT"/>
        </w:rPr>
        <w:lastRenderedPageBreak/>
        <w:t>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proofErr w:type="gramStart"/>
      <w:r w:rsidRPr="00804F4B">
        <w:rPr>
          <w:sz w:val="22"/>
          <w:szCs w:val="22"/>
          <w:lang w:val="it-IT"/>
        </w:rPr>
        <w:t>delitti</w:t>
      </w:r>
      <w:proofErr w:type="gramEnd"/>
      <w:r w:rsidRPr="00804F4B">
        <w:rPr>
          <w:sz w:val="22"/>
          <w:szCs w:val="22"/>
          <w:lang w:val="it-IT"/>
        </w:rPr>
        <w:t>,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proofErr w:type="gramStart"/>
      <w:r w:rsidRPr="00804F4B">
        <w:rPr>
          <w:sz w:val="22"/>
          <w:szCs w:val="22"/>
          <w:lang w:val="it-IT"/>
        </w:rPr>
        <w:t>b</w:t>
      </w:r>
      <w:proofErr w:type="gramEnd"/>
      <w:r w:rsidRPr="00804F4B">
        <w:rPr>
          <w:sz w:val="22"/>
          <w:szCs w:val="22"/>
          <w:lang w:val="it-IT"/>
        </w:rPr>
        <w:t>-</w:t>
      </w:r>
      <w:r w:rsidRPr="00804F4B">
        <w:rPr>
          <w:i/>
          <w:sz w:val="22"/>
          <w:szCs w:val="22"/>
          <w:lang w:val="it-IT"/>
        </w:rPr>
        <w:t>bis</w:t>
      </w:r>
      <w:r w:rsidRPr="00804F4B">
        <w:rPr>
          <w:sz w:val="22"/>
          <w:szCs w:val="22"/>
          <w:lang w:val="it-IT"/>
        </w:rPr>
        <w:t xml:space="preserve">. </w:t>
      </w:r>
      <w:proofErr w:type="gramStart"/>
      <w:r w:rsidRPr="00804F4B">
        <w:rPr>
          <w:sz w:val="22"/>
          <w:szCs w:val="22"/>
          <w:lang w:val="it-IT"/>
        </w:rPr>
        <w:t>false</w:t>
      </w:r>
      <w:proofErr w:type="gramEnd"/>
      <w:r w:rsidRPr="00804F4B">
        <w:rPr>
          <w:sz w:val="22"/>
          <w:szCs w:val="22"/>
          <w:lang w:val="it-IT"/>
        </w:rPr>
        <w:t xml:space="preserv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proofErr w:type="gramStart"/>
      <w:r w:rsidRPr="00804F4B">
        <w:rPr>
          <w:sz w:val="22"/>
          <w:szCs w:val="22"/>
          <w:lang w:val="it-IT"/>
        </w:rPr>
        <w:t>frode</w:t>
      </w:r>
      <w:proofErr w:type="gramEnd"/>
      <w:r w:rsidRPr="00804F4B">
        <w:rPr>
          <w:sz w:val="22"/>
          <w:szCs w:val="22"/>
          <w:lang w:val="it-IT"/>
        </w:rPr>
        <w:t xml:space="preserv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proofErr w:type="gramStart"/>
      <w:r w:rsidRPr="00804F4B">
        <w:rPr>
          <w:sz w:val="22"/>
          <w:szCs w:val="22"/>
          <w:lang w:val="it-IT"/>
        </w:rPr>
        <w:t>delitti</w:t>
      </w:r>
      <w:proofErr w:type="gramEnd"/>
      <w:r w:rsidRPr="00804F4B">
        <w:rPr>
          <w:sz w:val="22"/>
          <w:szCs w:val="22"/>
          <w:lang w:val="it-IT"/>
        </w:rPr>
        <w:t xml:space="preserve">,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proofErr w:type="gramStart"/>
      <w:r w:rsidRPr="00804F4B">
        <w:rPr>
          <w:sz w:val="22"/>
          <w:szCs w:val="22"/>
          <w:lang w:val="it-IT"/>
        </w:rPr>
        <w:t>delitti</w:t>
      </w:r>
      <w:proofErr w:type="gramEnd"/>
      <w:r w:rsidRPr="00804F4B">
        <w:rPr>
          <w:sz w:val="22"/>
          <w:szCs w:val="22"/>
          <w:lang w:val="it-IT"/>
        </w:rPr>
        <w:t xml:space="preserve">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proofErr w:type="gramStart"/>
      <w:r w:rsidRPr="00804F4B">
        <w:rPr>
          <w:sz w:val="22"/>
          <w:szCs w:val="22"/>
          <w:lang w:val="it-IT"/>
        </w:rPr>
        <w:t>sfruttamento</w:t>
      </w:r>
      <w:proofErr w:type="gramEnd"/>
      <w:r w:rsidRPr="00804F4B">
        <w:rPr>
          <w:sz w:val="22"/>
          <w:szCs w:val="22"/>
          <w:lang w:val="it-IT"/>
        </w:rPr>
        <w:t xml:space="preserve">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proofErr w:type="gramStart"/>
      <w:r w:rsidRPr="00804F4B">
        <w:rPr>
          <w:sz w:val="22"/>
          <w:szCs w:val="22"/>
          <w:lang w:val="it-IT"/>
        </w:rPr>
        <w:t>ogni</w:t>
      </w:r>
      <w:proofErr w:type="gramEnd"/>
      <w:r w:rsidRPr="00804F4B">
        <w:rPr>
          <w:sz w:val="22"/>
          <w:szCs w:val="22"/>
          <w:lang w:val="it-IT"/>
        </w:rPr>
        <w:t xml:space="preserve">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proofErr w:type="gramStart"/>
      <w:r w:rsidRPr="00804F4B">
        <w:rPr>
          <w:i/>
          <w:sz w:val="22"/>
          <w:szCs w:val="22"/>
          <w:lang w:val="it-IT"/>
        </w:rPr>
        <w:t>ovvero</w:t>
      </w:r>
      <w:proofErr w:type="gramEnd"/>
      <w:r w:rsidRPr="00804F4B">
        <w:rPr>
          <w:i/>
          <w:sz w:val="22"/>
          <w:szCs w:val="22"/>
          <w:lang w:val="it-IT"/>
        </w:rPr>
        <w:t>,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9517D8"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proofErr w:type="gramStart"/>
            <w:r w:rsidRPr="00804F4B">
              <w:rPr>
                <w:b/>
                <w:sz w:val="22"/>
                <w:szCs w:val="22"/>
                <w:lang w:val="it-IT"/>
              </w:rPr>
              <w:t>e</w:t>
            </w:r>
            <w:proofErr w:type="gramEnd"/>
            <w:r w:rsidRPr="00804F4B">
              <w:rPr>
                <w:b/>
                <w:sz w:val="22"/>
                <w:szCs w:val="22"/>
                <w:lang w:val="it-IT"/>
              </w:rPr>
              <w:t xml:space="preserv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9517D8"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proofErr w:type="gramStart"/>
      <w:r w:rsidRPr="00804F4B">
        <w:rPr>
          <w:b/>
          <w:sz w:val="22"/>
          <w:szCs w:val="22"/>
          <w:lang w:val="it-IT"/>
        </w:rPr>
        <w:t>ma</w:t>
      </w:r>
      <w:proofErr w:type="gramEnd"/>
      <w:r w:rsidRPr="00804F4B">
        <w:rPr>
          <w:b/>
          <w:sz w:val="22"/>
          <w:szCs w:val="22"/>
          <w:lang w:val="it-IT"/>
        </w:rPr>
        <w:t xml:space="preserve">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proofErr w:type="gramStart"/>
      <w:r w:rsidR="00D1124A" w:rsidRPr="00804F4B">
        <w:rPr>
          <w:i/>
          <w:sz w:val="22"/>
          <w:szCs w:val="22"/>
          <w:lang w:val="it-IT"/>
        </w:rPr>
        <w:t>selezionare</w:t>
      </w:r>
      <w:proofErr w:type="gramEnd"/>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il</w:t>
      </w:r>
      <w:proofErr w:type="gramEnd"/>
      <w:r w:rsidRPr="00804F4B">
        <w:rPr>
          <w:sz w:val="22"/>
          <w:szCs w:val="22"/>
          <w:lang w:val="it-IT"/>
        </w:rPr>
        <w:t xml:space="preserve"> reato è stato depenalizzato;</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intervenuta la riabilitazione;</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il</w:t>
      </w:r>
      <w:proofErr w:type="gramEnd"/>
      <w:r w:rsidRPr="00804F4B">
        <w:rPr>
          <w:sz w:val="22"/>
          <w:szCs w:val="22"/>
          <w:lang w:val="it-IT"/>
        </w:rPr>
        <w:t xml:space="preserve"> reato è stato dichiarato estinto dopo la condanna;</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condanna è stata revocata;</w:t>
      </w:r>
    </w:p>
    <w:p w:rsidR="002133D7" w:rsidRPr="00804F4B" w:rsidRDefault="00BE35BF" w:rsidP="00BE35BF">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proofErr w:type="gramStart"/>
      <w:r w:rsidRPr="00804F4B">
        <w:rPr>
          <w:sz w:val="22"/>
          <w:szCs w:val="22"/>
          <w:lang w:val="it-IT"/>
        </w:rPr>
        <w:t>ricorrono</w:t>
      </w:r>
      <w:proofErr w:type="gramEnd"/>
      <w:r w:rsidRPr="00804F4B">
        <w:rPr>
          <w:sz w:val="22"/>
          <w:szCs w:val="22"/>
          <w:lang w:val="it-IT"/>
        </w:rPr>
        <w:t xml:space="preserve"> i seguenti presupposti:</w:t>
      </w:r>
    </w:p>
    <w:p w:rsidR="00C21AAE" w:rsidRPr="00804F4B" w:rsidRDefault="002133D7" w:rsidP="001A6C1D">
      <w:pPr>
        <w:numPr>
          <w:ilvl w:val="0"/>
          <w:numId w:val="21"/>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C21AAE" w:rsidRPr="00804F4B" w:rsidRDefault="00C21AAE" w:rsidP="001A6C1D">
      <w:pPr>
        <w:numPr>
          <w:ilvl w:val="0"/>
          <w:numId w:val="21"/>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w:t>
      </w:r>
      <w:proofErr w:type="gramStart"/>
      <w:r w:rsidRPr="00804F4B">
        <w:rPr>
          <w:i/>
          <w:sz w:val="22"/>
          <w:szCs w:val="22"/>
          <w:lang w:val="it-IT"/>
        </w:rPr>
        <w:t>e</w:t>
      </w:r>
      <w:proofErr w:type="gramEnd"/>
      <w:r w:rsidRPr="00804F4B">
        <w:rPr>
          <w:i/>
          <w:sz w:val="22"/>
          <w:szCs w:val="22"/>
          <w:lang w:val="it-IT"/>
        </w:rPr>
        <w:t>]</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w:t>
      </w:r>
      <w:proofErr w:type="gramStart"/>
      <w:r w:rsidRPr="00804F4B">
        <w:rPr>
          <w:i/>
          <w:sz w:val="22"/>
          <w:szCs w:val="22"/>
          <w:lang w:val="it-IT"/>
        </w:rPr>
        <w:t>e</w:t>
      </w:r>
      <w:proofErr w:type="gramEnd"/>
      <w:r w:rsidRPr="00804F4B">
        <w:rPr>
          <w:i/>
          <w:sz w:val="22"/>
          <w:szCs w:val="22"/>
          <w:lang w:val="it-IT"/>
        </w:rPr>
        <w:t>]</w:t>
      </w:r>
    </w:p>
    <w:p w:rsidR="007A7ADF" w:rsidRPr="00804F4B" w:rsidRDefault="007A7ADF" w:rsidP="001A6C1D">
      <w:pPr>
        <w:numPr>
          <w:ilvl w:val="0"/>
          <w:numId w:val="22"/>
        </w:numPr>
        <w:spacing w:after="120"/>
        <w:jc w:val="both"/>
        <w:rPr>
          <w:sz w:val="22"/>
          <w:szCs w:val="22"/>
          <w:lang w:val="it-IT"/>
        </w:rPr>
      </w:pPr>
      <w:proofErr w:type="gramStart"/>
      <w:r w:rsidRPr="00804F4B">
        <w:rPr>
          <w:sz w:val="22"/>
          <w:szCs w:val="22"/>
          <w:lang w:val="it-IT"/>
        </w:rPr>
        <w:t>non</w:t>
      </w:r>
      <w:proofErr w:type="gramEnd"/>
      <w:r w:rsidRPr="00804F4B">
        <w:rPr>
          <w:sz w:val="22"/>
          <w:szCs w:val="22"/>
          <w:lang w:val="it-IT"/>
        </w:rPr>
        <w:t xml:space="preserve">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w:t>
      </w:r>
      <w:proofErr w:type="gramStart"/>
      <w:r w:rsidRPr="00804F4B">
        <w:rPr>
          <w:i/>
          <w:sz w:val="22"/>
          <w:szCs w:val="22"/>
          <w:lang w:val="it-IT"/>
        </w:rPr>
        <w:t>solo</w:t>
      </w:r>
      <w:proofErr w:type="gramEnd"/>
      <w:r w:rsidRPr="00804F4B">
        <w:rPr>
          <w:i/>
          <w:sz w:val="22"/>
          <w:szCs w:val="22"/>
          <w:lang w:val="it-IT"/>
        </w:rPr>
        <w:t xml:space="preserve">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w:t>
      </w:r>
      <w:r w:rsidRPr="00804F4B">
        <w:rPr>
          <w:sz w:val="22"/>
          <w:szCs w:val="22"/>
          <w:lang w:val="it-IT"/>
        </w:rPr>
        <w:lastRenderedPageBreak/>
        <w:t xml:space="preserve">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proofErr w:type="gramStart"/>
      <w:r w:rsidR="005163E5" w:rsidRPr="00804F4B">
        <w:rPr>
          <w:i/>
          <w:sz w:val="22"/>
          <w:szCs w:val="22"/>
          <w:lang w:val="it-IT"/>
        </w:rPr>
        <w:t>e</w:t>
      </w:r>
      <w:proofErr w:type="gramEnd"/>
      <w:r w:rsidR="005163E5" w:rsidRPr="00804F4B">
        <w:rPr>
          <w:i/>
          <w:sz w:val="22"/>
          <w:szCs w:val="22"/>
          <w:lang w:val="it-IT"/>
        </w:rPr>
        <w:t>/o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lastRenderedPageBreak/>
        <w:t>la</w:t>
      </w:r>
      <w:proofErr w:type="gramEnd"/>
      <w:r w:rsidRPr="00804F4B">
        <w:rPr>
          <w:sz w:val="22"/>
          <w:szCs w:val="22"/>
          <w:lang w:val="it-IT"/>
        </w:rPr>
        <w:t xml:space="preserve">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proofErr w:type="gramStart"/>
      <w:r w:rsidR="00D1124A" w:rsidRPr="00804F4B">
        <w:rPr>
          <w:i/>
          <w:sz w:val="22"/>
          <w:szCs w:val="22"/>
          <w:lang w:val="it-IT"/>
        </w:rPr>
        <w:t>selezionare</w:t>
      </w:r>
      <w:proofErr w:type="gramEnd"/>
      <w:r w:rsidR="00D1124A" w:rsidRPr="00804F4B">
        <w:rPr>
          <w:i/>
          <w:sz w:val="22"/>
          <w:szCs w:val="22"/>
          <w:lang w:val="it-IT"/>
        </w:rPr>
        <w:t xml:space="preserv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a)</w:t>
      </w:r>
    </w:p>
    <w:p w:rsidR="007A7ADF" w:rsidRPr="00804F4B" w:rsidRDefault="007A7ADF"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b)</w:t>
      </w:r>
    </w:p>
    <w:p w:rsidR="009F10C8" w:rsidRPr="00804F4B" w:rsidRDefault="009F10C8"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proofErr w:type="gramStart"/>
      <w:r w:rsidR="009F10C8" w:rsidRPr="00804F4B">
        <w:rPr>
          <w:b/>
          <w:i/>
          <w:sz w:val="22"/>
          <w:szCs w:val="22"/>
          <w:lang w:val="it-IT"/>
        </w:rPr>
        <w:t>clausole</w:t>
      </w:r>
      <w:proofErr w:type="gramEnd"/>
      <w:r w:rsidR="009F10C8" w:rsidRPr="00804F4B">
        <w:rPr>
          <w:b/>
          <w:i/>
          <w:sz w:val="22"/>
          <w:szCs w:val="22"/>
          <w:lang w:val="it-IT"/>
        </w:rPr>
        <w:t xml:space="preserv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9F10C8" w:rsidRPr="00804F4B" w:rsidRDefault="009F10C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d)</w:t>
      </w:r>
    </w:p>
    <w:p w:rsidR="005B266F" w:rsidRPr="00804F4B" w:rsidRDefault="005B266F" w:rsidP="005B266F">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e)</w:t>
      </w:r>
    </w:p>
    <w:p w:rsidR="005B266F" w:rsidRPr="00804F4B" w:rsidRDefault="005B266F" w:rsidP="005B266F">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w:t>
      </w:r>
      <w:r w:rsidR="0018674F" w:rsidRPr="00804F4B">
        <w:rPr>
          <w:b/>
          <w:sz w:val="22"/>
          <w:szCs w:val="22"/>
          <w:lang w:val="it-IT"/>
        </w:rPr>
        <w:t>ett</w:t>
      </w:r>
      <w:proofErr w:type="spellEnd"/>
      <w:r w:rsidR="0018674F" w:rsidRPr="00804F4B">
        <w:rPr>
          <w:b/>
          <w:sz w:val="22"/>
          <w:szCs w:val="22"/>
          <w:lang w:val="it-IT"/>
        </w:rPr>
        <w: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destinatario della</w:t>
      </w:r>
      <w:r w:rsidR="0018674F" w:rsidRPr="00804F4B">
        <w:rPr>
          <w:sz w:val="22"/>
          <w:szCs w:val="22"/>
          <w:lang w:val="it-IT"/>
        </w:rPr>
        <w:t xml:space="preserve"> sanzione </w:t>
      </w:r>
      <w:proofErr w:type="spellStart"/>
      <w:r w:rsidR="0018674F" w:rsidRPr="00804F4B">
        <w:rPr>
          <w:sz w:val="22"/>
          <w:szCs w:val="22"/>
          <w:lang w:val="it-IT"/>
        </w:rPr>
        <w:t>interdittiva</w:t>
      </w:r>
      <w:proofErr w:type="spellEnd"/>
      <w:r w:rsidR="0018674F" w:rsidRPr="00804F4B">
        <w:rPr>
          <w:sz w:val="22"/>
          <w:szCs w:val="22"/>
          <w:lang w:val="it-IT"/>
        </w:rPr>
        <w:t xml:space="preserve">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w:t>
      </w:r>
      <w:proofErr w:type="spellStart"/>
      <w:r w:rsidR="0018674F" w:rsidRPr="00804F4B">
        <w:rPr>
          <w:sz w:val="22"/>
          <w:szCs w:val="22"/>
          <w:lang w:val="it-IT"/>
        </w:rPr>
        <w:t>interdittivi</w:t>
      </w:r>
      <w:proofErr w:type="spellEnd"/>
      <w:r w:rsidR="0018674F" w:rsidRPr="00804F4B">
        <w:rPr>
          <w:sz w:val="22"/>
          <w:szCs w:val="22"/>
          <w:lang w:val="it-IT"/>
        </w:rPr>
        <w:t xml:space="preserve">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xml:space="preserve">. </w:t>
      </w:r>
      <w:r w:rsidRPr="00804F4B">
        <w:rPr>
          <w:b/>
          <w:bCs/>
          <w:sz w:val="22"/>
          <w:szCs w:val="22"/>
        </w:rPr>
        <w:t>f-</w:t>
      </w:r>
      <w:proofErr w:type="spellStart"/>
      <w:r w:rsidRPr="00804F4B">
        <w:rPr>
          <w:b/>
          <w:bCs/>
          <w:sz w:val="22"/>
          <w:szCs w:val="22"/>
        </w:rPr>
        <w:t>bis</w:t>
      </w:r>
      <w:proofErr w:type="spellEnd"/>
      <w:r w:rsidRPr="00804F4B">
        <w:rPr>
          <w:b/>
          <w:bCs/>
          <w:sz w:val="22"/>
          <w:szCs w:val="22"/>
        </w:rPr>
        <w:t>)</w:t>
      </w:r>
    </w:p>
    <w:p w:rsidR="00A750EC" w:rsidRPr="00804F4B" w:rsidRDefault="00A750EC" w:rsidP="00A750EC">
      <w:pPr>
        <w:numPr>
          <w:ilvl w:val="0"/>
          <w:numId w:val="36"/>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f-ter)</w:t>
      </w:r>
    </w:p>
    <w:p w:rsidR="00A750EC" w:rsidRPr="00804F4B" w:rsidRDefault="00A750EC" w:rsidP="00A750EC">
      <w:pPr>
        <w:numPr>
          <w:ilvl w:val="0"/>
          <w:numId w:val="36"/>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g)</w:t>
      </w:r>
    </w:p>
    <w:p w:rsidR="0018674F" w:rsidRPr="00804F4B" w:rsidRDefault="0018674F" w:rsidP="001A6C1D">
      <w:pPr>
        <w:numPr>
          <w:ilvl w:val="0"/>
          <w:numId w:val="23"/>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h)</w:t>
      </w:r>
    </w:p>
    <w:p w:rsidR="00BB777F" w:rsidRPr="00804F4B" w:rsidRDefault="00664B93"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subito, nell’anno </w:t>
      </w:r>
      <w:r w:rsidR="00C93959" w:rsidRPr="00804F4B">
        <w:rPr>
          <w:sz w:val="22"/>
          <w:szCs w:val="22"/>
          <w:lang w:val="it-IT"/>
        </w:rPr>
        <w:t xml:space="preserve">precedente, </w:t>
      </w:r>
      <w:r w:rsidRPr="00804F4B">
        <w:rPr>
          <w:sz w:val="22"/>
          <w:szCs w:val="22"/>
          <w:lang w:val="it-IT"/>
        </w:rPr>
        <w:t xml:space="preserve">accertamento definitivo della violazione del divieto di intestazione fiduciaria posto dall’art. 17 della l. n. 55 del 19 marzo 1990 e </w:t>
      </w:r>
      <w:proofErr w:type="spellStart"/>
      <w:r w:rsidRPr="00804F4B">
        <w:rPr>
          <w:sz w:val="22"/>
          <w:szCs w:val="22"/>
          <w:lang w:val="it-IT"/>
        </w:rPr>
        <w:t>s.m</w:t>
      </w:r>
      <w:proofErr w:type="spellEnd"/>
      <w:r w:rsidRPr="00804F4B">
        <w:rPr>
          <w:sz w:val="22"/>
          <w:szCs w:val="22"/>
          <w:lang w:val="it-IT"/>
        </w:rPr>
        <w:t>.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i)</w:t>
      </w:r>
    </w:p>
    <w:p w:rsidR="00B76468" w:rsidRPr="00804F4B" w:rsidRDefault="00B76468"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l)</w:t>
      </w:r>
    </w:p>
    <w:p w:rsidR="00C454FE" w:rsidRPr="00804F4B" w:rsidRDefault="00C454FE"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lastRenderedPageBreak/>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w:t>
      </w:r>
      <w:proofErr w:type="gramStart"/>
      <w:r w:rsidRPr="00804F4B">
        <w:rPr>
          <w:i/>
          <w:sz w:val="22"/>
          <w:szCs w:val="22"/>
          <w:lang w:val="it-IT"/>
        </w:rPr>
        <w:t>ovvero</w:t>
      </w:r>
      <w:proofErr w:type="gramEnd"/>
      <w:r w:rsidRPr="00804F4B">
        <w:rPr>
          <w:i/>
          <w:sz w:val="22"/>
          <w:szCs w:val="22"/>
          <w:lang w:val="it-IT"/>
        </w:rPr>
        <w:t>,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m)</w:t>
      </w:r>
    </w:p>
    <w:p w:rsidR="001D7901" w:rsidRPr="00804F4B" w:rsidRDefault="001D7901"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lastRenderedPageBreak/>
        <w:t>[</w:t>
      </w:r>
      <w:proofErr w:type="gramStart"/>
      <w:r w:rsidRPr="00804F4B">
        <w:rPr>
          <w:i/>
          <w:sz w:val="22"/>
          <w:szCs w:val="22"/>
          <w:lang w:val="it-IT"/>
        </w:rPr>
        <w:t>ovvero</w:t>
      </w:r>
      <w:proofErr w:type="gramEnd"/>
      <w:r w:rsidRPr="00804F4B">
        <w:rPr>
          <w:i/>
          <w:sz w:val="22"/>
          <w:szCs w:val="22"/>
          <w:lang w:val="it-IT"/>
        </w:rPr>
        <w:t>]</w:t>
      </w:r>
    </w:p>
    <w:p w:rsidR="001D7901" w:rsidRPr="00804F4B" w:rsidRDefault="001D7901" w:rsidP="001A6C1D">
      <w:pPr>
        <w:numPr>
          <w:ilvl w:val="0"/>
          <w:numId w:val="20"/>
        </w:numPr>
        <w:spacing w:after="120"/>
        <w:jc w:val="both"/>
        <w:rPr>
          <w:i/>
          <w:sz w:val="22"/>
          <w:szCs w:val="22"/>
          <w:lang w:val="it-IT"/>
        </w:rPr>
      </w:pPr>
      <w:proofErr w:type="gramStart"/>
      <w:r w:rsidRPr="00804F4B">
        <w:rPr>
          <w:sz w:val="22"/>
          <w:szCs w:val="22"/>
          <w:lang w:val="it-IT"/>
        </w:rPr>
        <w:t>di</w:t>
      </w:r>
      <w:proofErr w:type="gramEnd"/>
      <w:r w:rsidRPr="00804F4B">
        <w:rPr>
          <w:sz w:val="22"/>
          <w:szCs w:val="22"/>
          <w:lang w:val="it-IT"/>
        </w:rPr>
        <w:t xml:space="preserve">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 in caso di soggezione a controllo ai sensi dell’art. 2359 c.c.]</w:t>
      </w:r>
    </w:p>
    <w:p w:rsidR="001D7901" w:rsidRPr="00804F4B" w:rsidRDefault="001D7901" w:rsidP="001A6C1D">
      <w:pPr>
        <w:numPr>
          <w:ilvl w:val="0"/>
          <w:numId w:val="20"/>
        </w:numPr>
        <w:spacing w:after="120"/>
        <w:jc w:val="both"/>
        <w:rPr>
          <w:sz w:val="22"/>
          <w:szCs w:val="22"/>
          <w:lang w:val="it-IT"/>
        </w:rPr>
      </w:pPr>
      <w:proofErr w:type="gramStart"/>
      <w:r w:rsidRPr="00804F4B">
        <w:rPr>
          <w:b/>
          <w:sz w:val="22"/>
          <w:szCs w:val="22"/>
          <w:u w:val="single"/>
          <w:lang w:val="it-IT"/>
        </w:rPr>
        <w:t>di</w:t>
      </w:r>
      <w:proofErr w:type="gramEnd"/>
      <w:r w:rsidRPr="00804F4B">
        <w:rPr>
          <w:b/>
          <w:sz w:val="22"/>
          <w:szCs w:val="22"/>
          <w:u w:val="single"/>
          <w:lang w:val="it-IT"/>
        </w:rPr>
        <w:t xml:space="preserve">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9517D8"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proofErr w:type="gramStart"/>
      <w:r w:rsidRPr="00804F4B">
        <w:rPr>
          <w:sz w:val="22"/>
          <w:szCs w:val="22"/>
          <w:lang w:val="it-IT"/>
        </w:rPr>
        <w:t>ma</w:t>
      </w:r>
      <w:proofErr w:type="gramEnd"/>
      <w:r w:rsidRPr="00804F4B">
        <w:rPr>
          <w:sz w:val="22"/>
          <w:szCs w:val="22"/>
          <w:lang w:val="it-IT"/>
        </w:rPr>
        <w:t xml:space="preserve">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proofErr w:type="gramStart"/>
      <w:r w:rsidRPr="00804F4B">
        <w:rPr>
          <w:b/>
          <w:sz w:val="22"/>
          <w:szCs w:val="22"/>
          <w:lang w:val="it-IT"/>
        </w:rPr>
        <w:lastRenderedPageBreak/>
        <w:t>che</w:t>
      </w:r>
      <w:proofErr w:type="gramEnd"/>
      <w:r w:rsidRPr="00804F4B">
        <w:rPr>
          <w:b/>
          <w:sz w:val="22"/>
          <w:szCs w:val="22"/>
          <w:lang w:val="it-IT"/>
        </w:rPr>
        <w:t xml:space="preserv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proofErr w:type="gramStart"/>
      <w:r w:rsidRPr="00804F4B">
        <w:rPr>
          <w:sz w:val="22"/>
          <w:szCs w:val="22"/>
          <w:lang w:val="it-IT"/>
        </w:rPr>
        <w:t>commissione</w:t>
      </w:r>
      <w:proofErr w:type="gramEnd"/>
      <w:r w:rsidRPr="00804F4B">
        <w:rPr>
          <w:sz w:val="22"/>
          <w:szCs w:val="22"/>
          <w:lang w:val="it-IT"/>
        </w:rPr>
        <w:t xml:space="preserv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w:t>
      </w:r>
      <w:proofErr w:type="spellStart"/>
      <w:r w:rsidR="00A84055" w:rsidRPr="00804F4B">
        <w:rPr>
          <w:sz w:val="22"/>
          <w:szCs w:val="22"/>
          <w:lang w:val="it-IT"/>
        </w:rPr>
        <w:t>lett</w:t>
      </w:r>
      <w:proofErr w:type="spellEnd"/>
      <w:r w:rsidR="00A84055" w:rsidRPr="00804F4B">
        <w:rPr>
          <w:sz w:val="22"/>
          <w:szCs w:val="22"/>
          <w:lang w:val="it-IT"/>
        </w:rPr>
        <w:t xml:space="preserve">. a, della presente dichiarazione); </w:t>
      </w:r>
    </w:p>
    <w:p w:rsidR="00A84055" w:rsidRPr="00804F4B" w:rsidRDefault="00A84055" w:rsidP="00A84055">
      <w:pPr>
        <w:numPr>
          <w:ilvl w:val="0"/>
          <w:numId w:val="35"/>
        </w:numPr>
        <w:spacing w:after="120"/>
        <w:ind w:left="714" w:hanging="357"/>
        <w:jc w:val="both"/>
        <w:rPr>
          <w:sz w:val="22"/>
          <w:szCs w:val="22"/>
          <w:lang w:val="it-IT"/>
        </w:rPr>
      </w:pPr>
      <w:proofErr w:type="gramStart"/>
      <w:r w:rsidRPr="00804F4B">
        <w:rPr>
          <w:sz w:val="22"/>
          <w:szCs w:val="22"/>
          <w:lang w:val="it-IT"/>
        </w:rPr>
        <w:t>stato</w:t>
      </w:r>
      <w:proofErr w:type="gramEnd"/>
      <w:r w:rsidRPr="00804F4B">
        <w:rPr>
          <w:sz w:val="22"/>
          <w:szCs w:val="22"/>
          <w:lang w:val="it-IT"/>
        </w:rPr>
        <w:t xml:space="preserve">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b, della presente dichiarazione);</w:t>
      </w:r>
    </w:p>
    <w:p w:rsidR="00A84055" w:rsidRPr="00804F4B" w:rsidRDefault="003D4BD4" w:rsidP="0073209A">
      <w:pPr>
        <w:numPr>
          <w:ilvl w:val="0"/>
          <w:numId w:val="35"/>
        </w:numPr>
        <w:spacing w:after="120"/>
        <w:jc w:val="both"/>
        <w:rPr>
          <w:sz w:val="22"/>
          <w:szCs w:val="22"/>
          <w:lang w:val="it-IT"/>
        </w:rPr>
      </w:pPr>
      <w:proofErr w:type="gramStart"/>
      <w:r w:rsidRPr="00804F4B">
        <w:rPr>
          <w:sz w:val="22"/>
          <w:szCs w:val="22"/>
          <w:lang w:val="it-IT"/>
        </w:rPr>
        <w:t>commissione</w:t>
      </w:r>
      <w:proofErr w:type="gramEnd"/>
      <w:r w:rsidRPr="00804F4B">
        <w:rPr>
          <w:sz w:val="22"/>
          <w:szCs w:val="22"/>
          <w:lang w:val="it-IT"/>
        </w:rPr>
        <w:t>, da parte dell’operatore economico, di gravi illeciti professionali</w:t>
      </w:r>
      <w:r w:rsidR="00A84055" w:rsidRPr="00804F4B">
        <w:rPr>
          <w:sz w:val="22"/>
          <w:szCs w:val="22"/>
          <w:lang w:val="it-IT"/>
        </w:rPr>
        <w:t xml:space="preserve">, tali da rendere dubbia la sua integrità o affidabilità, ai sensi dell’art. 80, comma 5, </w:t>
      </w:r>
      <w:proofErr w:type="spellStart"/>
      <w:r w:rsidR="00A84055" w:rsidRPr="00804F4B">
        <w:rPr>
          <w:sz w:val="22"/>
          <w:szCs w:val="22"/>
          <w:lang w:val="it-IT"/>
        </w:rPr>
        <w:t>lett</w:t>
      </w:r>
      <w:proofErr w:type="spellEnd"/>
      <w:r w:rsidR="00A84055" w:rsidRPr="00804F4B">
        <w:rPr>
          <w:sz w:val="22"/>
          <w:szCs w:val="22"/>
          <w:lang w:val="it-IT"/>
        </w:rPr>
        <w:t xml:space="preserve">.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 xml:space="preserve">(cfr. sezione A5, </w:t>
      </w:r>
      <w:proofErr w:type="spellStart"/>
      <w:r w:rsidR="0073209A" w:rsidRPr="00804F4B">
        <w:rPr>
          <w:sz w:val="22"/>
          <w:szCs w:val="22"/>
          <w:lang w:val="it-IT"/>
        </w:rPr>
        <w:t>lett</w:t>
      </w:r>
      <w:proofErr w:type="spellEnd"/>
      <w:r w:rsidR="0073209A" w:rsidRPr="00804F4B">
        <w:rPr>
          <w:sz w:val="22"/>
          <w:szCs w:val="22"/>
          <w:lang w:val="it-IT"/>
        </w:rPr>
        <w: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w:t>
      </w:r>
      <w:proofErr w:type="spellStart"/>
      <w:r w:rsidRPr="00804F4B">
        <w:rPr>
          <w:sz w:val="22"/>
          <w:szCs w:val="22"/>
          <w:lang w:val="it-IT"/>
        </w:rPr>
        <w:t>interdittiva</w:t>
      </w:r>
      <w:proofErr w:type="spellEnd"/>
      <w:r w:rsidRPr="00804F4B">
        <w:rPr>
          <w:sz w:val="22"/>
          <w:szCs w:val="22"/>
          <w:lang w:val="it-IT"/>
        </w:rPr>
        <w:t xml:space="preserve">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w:t>
      </w:r>
      <w:proofErr w:type="spellStart"/>
      <w:r w:rsidRPr="00804F4B">
        <w:rPr>
          <w:sz w:val="22"/>
          <w:szCs w:val="22"/>
          <w:lang w:val="it-IT"/>
        </w:rPr>
        <w:t>interdittivi</w:t>
      </w:r>
      <w:proofErr w:type="spellEnd"/>
      <w:r w:rsidRPr="00804F4B">
        <w:rPr>
          <w:sz w:val="22"/>
          <w:szCs w:val="22"/>
          <w:lang w:val="it-IT"/>
        </w:rPr>
        <w:t xml:space="preserve">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xml:space="preserve">. f, della presente dichiarazione); </w:t>
      </w:r>
    </w:p>
    <w:p w:rsidR="008B3B1F" w:rsidRPr="00804F4B" w:rsidRDefault="008B3B1F" w:rsidP="008B3B1F">
      <w:pPr>
        <w:numPr>
          <w:ilvl w:val="0"/>
          <w:numId w:val="35"/>
        </w:numPr>
        <w:spacing w:after="120"/>
        <w:ind w:left="714" w:hanging="357"/>
        <w:jc w:val="both"/>
        <w:rPr>
          <w:sz w:val="22"/>
          <w:szCs w:val="22"/>
          <w:lang w:val="it-IT"/>
        </w:rPr>
      </w:pPr>
      <w:proofErr w:type="gramStart"/>
      <w:r w:rsidRPr="00804F4B">
        <w:rPr>
          <w:sz w:val="22"/>
          <w:szCs w:val="22"/>
          <w:lang w:val="it-IT"/>
        </w:rPr>
        <w:t>iscrizione</w:t>
      </w:r>
      <w:proofErr w:type="gramEnd"/>
      <w:r w:rsidRPr="00804F4B">
        <w:rPr>
          <w:sz w:val="22"/>
          <w:szCs w:val="22"/>
          <w:lang w:val="it-IT"/>
        </w:rPr>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804F4B">
        <w:rPr>
          <w:sz w:val="22"/>
          <w:szCs w:val="22"/>
          <w:lang w:val="it-IT"/>
        </w:rPr>
        <w:t>lett</w:t>
      </w:r>
      <w:proofErr w:type="spellEnd"/>
      <w:r w:rsidRPr="00804F4B">
        <w:rPr>
          <w:sz w:val="22"/>
          <w:szCs w:val="22"/>
          <w:lang w:val="it-IT"/>
        </w:rPr>
        <w:t>. f-ter, della presente dichiarazione);</w:t>
      </w:r>
    </w:p>
    <w:p w:rsidR="002840BE" w:rsidRPr="00804F4B" w:rsidRDefault="0068692C" w:rsidP="002840BE">
      <w:pPr>
        <w:numPr>
          <w:ilvl w:val="0"/>
          <w:numId w:val="35"/>
        </w:numPr>
        <w:spacing w:after="120"/>
        <w:ind w:left="714" w:hanging="357"/>
        <w:jc w:val="both"/>
        <w:rPr>
          <w:sz w:val="22"/>
          <w:szCs w:val="22"/>
          <w:lang w:val="it-IT"/>
        </w:rPr>
      </w:pPr>
      <w:proofErr w:type="gramStart"/>
      <w:r w:rsidRPr="00804F4B">
        <w:rPr>
          <w:sz w:val="22"/>
          <w:szCs w:val="22"/>
          <w:lang w:val="it-IT"/>
        </w:rPr>
        <w:t>iscrizione</w:t>
      </w:r>
      <w:proofErr w:type="gramEnd"/>
      <w:r w:rsidRPr="00804F4B">
        <w:rPr>
          <w:sz w:val="22"/>
          <w:szCs w:val="22"/>
          <w:lang w:val="it-IT"/>
        </w:rPr>
        <w:t xml:space="preserve"> dell’O</w:t>
      </w:r>
      <w:r w:rsidR="002840BE" w:rsidRPr="00804F4B">
        <w:rPr>
          <w:sz w:val="22"/>
          <w:szCs w:val="22"/>
          <w:lang w:val="it-IT"/>
        </w:rPr>
        <w:t xml:space="preserve">peratore nel casellario informatico tenuto dall'Osservatorio dell'A.N.AC. </w:t>
      </w:r>
      <w:proofErr w:type="gramStart"/>
      <w:r w:rsidR="002840BE" w:rsidRPr="00804F4B">
        <w:rPr>
          <w:sz w:val="22"/>
          <w:szCs w:val="22"/>
          <w:lang w:val="it-IT"/>
        </w:rPr>
        <w:t>per</w:t>
      </w:r>
      <w:proofErr w:type="gramEnd"/>
      <w:r w:rsidR="002840BE" w:rsidRPr="00804F4B">
        <w:rPr>
          <w:sz w:val="22"/>
          <w:szCs w:val="22"/>
          <w:lang w:val="it-IT"/>
        </w:rPr>
        <w:t xml:space="preserve"> aver presentato false dichiarazioni o falsa documentazione ai fini del rilascio dell'attestazione di qualificazione, per il periodo durante il quale perdura l'iscrizione (cfr. sezione A5, </w:t>
      </w:r>
      <w:proofErr w:type="spellStart"/>
      <w:r w:rsidR="002840BE" w:rsidRPr="00804F4B">
        <w:rPr>
          <w:sz w:val="22"/>
          <w:szCs w:val="22"/>
          <w:lang w:val="it-IT"/>
        </w:rPr>
        <w:t>lett</w:t>
      </w:r>
      <w:proofErr w:type="spellEnd"/>
      <w:r w:rsidR="002840BE" w:rsidRPr="00804F4B">
        <w:rPr>
          <w:sz w:val="22"/>
          <w:szCs w:val="22"/>
          <w:lang w:val="it-IT"/>
        </w:rPr>
        <w:t>. g, della presente dichiarazione);</w:t>
      </w:r>
    </w:p>
    <w:p w:rsidR="00A84055" w:rsidRPr="00804F4B" w:rsidRDefault="0068692C" w:rsidP="00A84055">
      <w:pPr>
        <w:numPr>
          <w:ilvl w:val="0"/>
          <w:numId w:val="35"/>
        </w:numPr>
        <w:spacing w:after="120"/>
        <w:ind w:left="714" w:hanging="357"/>
        <w:jc w:val="both"/>
        <w:rPr>
          <w:sz w:val="22"/>
          <w:szCs w:val="22"/>
          <w:lang w:val="it-IT"/>
        </w:rPr>
      </w:pPr>
      <w:proofErr w:type="gramStart"/>
      <w:r w:rsidRPr="00804F4B">
        <w:rPr>
          <w:sz w:val="22"/>
          <w:szCs w:val="22"/>
          <w:lang w:val="it-IT"/>
        </w:rPr>
        <w:t>violazione</w:t>
      </w:r>
      <w:proofErr w:type="gramEnd"/>
      <w:r w:rsidRPr="00804F4B">
        <w:rPr>
          <w:sz w:val="22"/>
          <w:szCs w:val="22"/>
          <w:lang w:val="it-IT"/>
        </w:rPr>
        <w:t>,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xml:space="preserve">, ove la violazione non sia stata rimossa (cfr. sezione A5, </w:t>
      </w:r>
      <w:proofErr w:type="spellStart"/>
      <w:r w:rsidR="00A84055" w:rsidRPr="00804F4B">
        <w:rPr>
          <w:sz w:val="22"/>
          <w:szCs w:val="22"/>
          <w:lang w:val="it-IT"/>
        </w:rPr>
        <w:t>lett</w:t>
      </w:r>
      <w:proofErr w:type="spellEnd"/>
      <w:r w:rsidR="00A84055" w:rsidRPr="00804F4B">
        <w:rPr>
          <w:sz w:val="22"/>
          <w:szCs w:val="22"/>
          <w:lang w:val="it-IT"/>
        </w:rPr>
        <w:t>. h, della presente dichiarazione);</w:t>
      </w:r>
    </w:p>
    <w:p w:rsidR="00A84055" w:rsidRPr="00804F4B" w:rsidRDefault="00A84055" w:rsidP="00A84055">
      <w:pPr>
        <w:numPr>
          <w:ilvl w:val="0"/>
          <w:numId w:val="35"/>
        </w:numPr>
        <w:spacing w:after="120"/>
        <w:ind w:left="714" w:hanging="357"/>
        <w:jc w:val="both"/>
        <w:rPr>
          <w:sz w:val="22"/>
          <w:szCs w:val="22"/>
          <w:lang w:val="it-IT"/>
        </w:rPr>
      </w:pPr>
      <w:proofErr w:type="gramStart"/>
      <w:r w:rsidRPr="00804F4B">
        <w:rPr>
          <w:sz w:val="22"/>
          <w:szCs w:val="22"/>
          <w:lang w:val="it-IT"/>
        </w:rPr>
        <w:t>mancato</w:t>
      </w:r>
      <w:proofErr w:type="gramEnd"/>
      <w:r w:rsidR="0068692C" w:rsidRPr="00804F4B">
        <w:rPr>
          <w:sz w:val="22"/>
          <w:szCs w:val="22"/>
          <w:lang w:val="it-IT"/>
        </w:rPr>
        <w:t xml:space="preserve"> rispetto, da parte dell’Operatore E</w:t>
      </w:r>
      <w:r w:rsidRPr="00804F4B">
        <w:rPr>
          <w:sz w:val="22"/>
          <w:szCs w:val="22"/>
          <w:lang w:val="it-IT"/>
        </w:rPr>
        <w:t xml:space="preserve">conomico, delle prescrizioni contenute nella  legge n. 68 del 12 marzo 1999, in materia di assunzioni di soggetti disabili (cfr. sezione A5, </w:t>
      </w:r>
      <w:proofErr w:type="spellStart"/>
      <w:r w:rsidRPr="00804F4B">
        <w:rPr>
          <w:sz w:val="22"/>
          <w:szCs w:val="22"/>
          <w:lang w:val="it-IT"/>
        </w:rPr>
        <w:t>lett</w:t>
      </w:r>
      <w:proofErr w:type="spellEnd"/>
      <w:r w:rsidRPr="00804F4B">
        <w:rPr>
          <w:sz w:val="22"/>
          <w:szCs w:val="22"/>
          <w:lang w:val="it-IT"/>
        </w:rPr>
        <w: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w:t>
      </w:r>
      <w:proofErr w:type="spellStart"/>
      <w:r w:rsidRPr="00804F4B">
        <w:rPr>
          <w:sz w:val="22"/>
          <w:szCs w:val="22"/>
          <w:lang w:val="it-IT"/>
        </w:rPr>
        <w:t>lett</w:t>
      </w:r>
      <w:proofErr w:type="spellEnd"/>
      <w:r w:rsidRPr="00804F4B">
        <w:rPr>
          <w:sz w:val="22"/>
          <w:szCs w:val="22"/>
          <w:lang w:val="it-IT"/>
        </w:rPr>
        <w:t xml:space="preserve">. l)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l, della presente dichiarazione);</w:t>
      </w:r>
    </w:p>
    <w:p w:rsidR="00A84055" w:rsidRPr="00804F4B" w:rsidRDefault="00A84055" w:rsidP="00A84055">
      <w:pPr>
        <w:spacing w:after="120"/>
        <w:ind w:left="709"/>
        <w:jc w:val="both"/>
        <w:rPr>
          <w:b/>
          <w:sz w:val="22"/>
          <w:szCs w:val="22"/>
          <w:lang w:val="it-IT"/>
        </w:rPr>
      </w:pPr>
      <w:proofErr w:type="gramStart"/>
      <w:r w:rsidRPr="00804F4B">
        <w:rPr>
          <w:b/>
          <w:sz w:val="22"/>
          <w:szCs w:val="22"/>
          <w:lang w:val="it-IT"/>
        </w:rPr>
        <w:t>ma</w:t>
      </w:r>
      <w:proofErr w:type="gramEnd"/>
      <w:r w:rsidRPr="00804F4B">
        <w:rPr>
          <w:b/>
          <w:sz w:val="22"/>
          <w:szCs w:val="22"/>
          <w:lang w:val="it-IT"/>
        </w:rPr>
        <w:t xml:space="preserve"> che: </w:t>
      </w:r>
    </w:p>
    <w:p w:rsidR="00EB54A3" w:rsidRPr="00804F4B" w:rsidRDefault="00EB54A3" w:rsidP="00434435">
      <w:pPr>
        <w:spacing w:after="120"/>
        <w:jc w:val="both"/>
        <w:rPr>
          <w:b/>
          <w:sz w:val="22"/>
          <w:szCs w:val="22"/>
          <w:lang w:val="it-IT"/>
        </w:rPr>
      </w:pPr>
      <w:r w:rsidRPr="00804F4B">
        <w:rPr>
          <w:b/>
          <w:sz w:val="22"/>
          <w:szCs w:val="22"/>
          <w:lang w:val="it-IT"/>
        </w:rPr>
        <w:lastRenderedPageBreak/>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proofErr w:type="gramStart"/>
      <w:r w:rsidRPr="00804F4B">
        <w:rPr>
          <w:sz w:val="22"/>
          <w:szCs w:val="22"/>
          <w:lang w:val="it-IT"/>
        </w:rPr>
        <w:t>ha</w:t>
      </w:r>
      <w:proofErr w:type="gramEnd"/>
      <w:r w:rsidRPr="00804F4B">
        <w:rPr>
          <w:sz w:val="22"/>
          <w:szCs w:val="22"/>
          <w:lang w:val="it-IT"/>
        </w:rPr>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517D8"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proofErr w:type="gramStart"/>
      <w:r w:rsidRPr="00804F4B">
        <w:rPr>
          <w:sz w:val="22"/>
          <w:szCs w:val="22"/>
          <w:lang w:val="it-IT"/>
        </w:rPr>
        <w:t>e</w:t>
      </w:r>
      <w:proofErr w:type="gramEnd"/>
      <w:r w:rsidRPr="00804F4B">
        <w:rPr>
          <w:sz w:val="22"/>
          <w:szCs w:val="22"/>
          <w:lang w:val="it-IT"/>
        </w:rPr>
        <w:t xml:space="preserv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41700E" w:rsidRPr="00804F4B" w:rsidRDefault="0041700E" w:rsidP="00A84055">
      <w:pPr>
        <w:numPr>
          <w:ilvl w:val="0"/>
          <w:numId w:val="20"/>
        </w:numPr>
        <w:spacing w:after="120"/>
        <w:jc w:val="both"/>
        <w:rPr>
          <w:sz w:val="22"/>
          <w:szCs w:val="22"/>
          <w:lang w:val="it-IT"/>
        </w:rPr>
      </w:pPr>
      <w:proofErr w:type="gramStart"/>
      <w:r w:rsidRPr="00804F4B">
        <w:rPr>
          <w:sz w:val="22"/>
          <w:szCs w:val="22"/>
          <w:lang w:val="it-IT"/>
        </w:rPr>
        <w:t>le</w:t>
      </w:r>
      <w:proofErr w:type="gramEnd"/>
      <w:r w:rsidRPr="00804F4B">
        <w:rPr>
          <w:sz w:val="22"/>
          <w:szCs w:val="22"/>
          <w:lang w:val="it-IT"/>
        </w:rPr>
        <w:t xml:space="preserv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rPr>
          <w:sz w:val="22"/>
          <w:szCs w:val="22"/>
          <w:lang w:val="it-IT"/>
        </w:rPr>
        <w:t>s.m</w:t>
      </w:r>
      <w:proofErr w:type="spellEnd"/>
      <w:r w:rsidRPr="00804F4B">
        <w:rPr>
          <w:sz w:val="22"/>
          <w:szCs w:val="22"/>
          <w:lang w:val="it-IT"/>
        </w:rPr>
        <w:t>.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w:t>
      </w:r>
      <w:proofErr w:type="gramStart"/>
      <w:r w:rsidR="0073209A" w:rsidRPr="00804F4B">
        <w:rPr>
          <w:sz w:val="22"/>
          <w:szCs w:val="22"/>
          <w:lang w:val="it-IT"/>
        </w:rPr>
        <w:t>per</w:t>
      </w:r>
      <w:proofErr w:type="gramEnd"/>
      <w:r w:rsidR="0073209A" w:rsidRPr="00804F4B">
        <w:rPr>
          <w:sz w:val="22"/>
          <w:szCs w:val="22"/>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proofErr w:type="gramStart"/>
      <w:r w:rsidRPr="00804F4B">
        <w:rPr>
          <w:sz w:val="22"/>
          <w:szCs w:val="22"/>
          <w:lang w:val="it-IT"/>
        </w:rPr>
        <w:t>di</w:t>
      </w:r>
      <w:proofErr w:type="gramEnd"/>
      <w:r w:rsidRPr="00804F4B">
        <w:rPr>
          <w:sz w:val="22"/>
          <w:szCs w:val="22"/>
          <w:lang w:val="it-IT"/>
        </w:rPr>
        <w:t xml:space="preserve"> essere regolarmente iscritto alla Camera di Commercio, Industria, Artigianato ed Agricoltura di ______________________________________, n.° iscrizione______________________, per le medesime </w:t>
      </w:r>
      <w:r w:rsidRPr="00804F4B">
        <w:rPr>
          <w:sz w:val="22"/>
          <w:szCs w:val="22"/>
          <w:lang w:val="it-IT"/>
        </w:rPr>
        <w:lastRenderedPageBreak/>
        <w:t xml:space="preserve">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lastRenderedPageBreak/>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proofErr w:type="gramStart"/>
      <w:r w:rsidRPr="00804F4B">
        <w:rPr>
          <w:i/>
          <w:sz w:val="22"/>
          <w:szCs w:val="22"/>
          <w:lang w:val="it-IT"/>
        </w:rPr>
        <w:t>nel</w:t>
      </w:r>
      <w:proofErr w:type="gramEnd"/>
      <w:r w:rsidRPr="00804F4B">
        <w:rPr>
          <w:i/>
          <w:sz w:val="22"/>
          <w:szCs w:val="22"/>
          <w:lang w:val="it-IT"/>
        </w:rPr>
        <w:t xml:space="preserve">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proofErr w:type="gramStart"/>
      <w:r w:rsidRPr="00804F4B">
        <w:rPr>
          <w:sz w:val="22"/>
          <w:szCs w:val="22"/>
          <w:lang w:val="it-IT"/>
        </w:rPr>
        <w:t>c</w:t>
      </w:r>
      <w:r w:rsidRPr="00804F4B">
        <w:rPr>
          <w:color w:val="000000"/>
          <w:sz w:val="22"/>
          <w:szCs w:val="22"/>
          <w:lang w:val="it-IT"/>
        </w:rPr>
        <w:t>he</w:t>
      </w:r>
      <w:proofErr w:type="gramEnd"/>
      <w:r w:rsidRPr="00804F4B">
        <w:rPr>
          <w:color w:val="000000"/>
          <w:sz w:val="22"/>
          <w:szCs w:val="22"/>
          <w:lang w:val="it-IT"/>
        </w:rPr>
        <w:t>,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proofErr w:type="gramStart"/>
      <w:r w:rsidRPr="00804F4B">
        <w:rPr>
          <w:bCs/>
          <w:sz w:val="22"/>
          <w:szCs w:val="22"/>
          <w:lang w:val="it-IT"/>
        </w:rPr>
        <w:t>è</w:t>
      </w:r>
      <w:proofErr w:type="gramEnd"/>
      <w:r w:rsidRPr="00804F4B">
        <w:rPr>
          <w:bCs/>
          <w:sz w:val="22"/>
          <w:szCs w:val="22"/>
          <w:lang w:val="it-IT"/>
        </w:rPr>
        <w:t xml:space="preserve"> </w:t>
      </w:r>
      <w:proofErr w:type="spellStart"/>
      <w:r w:rsidRPr="00804F4B">
        <w:rPr>
          <w:bCs/>
          <w:sz w:val="22"/>
          <w:szCs w:val="22"/>
          <w:lang w:val="it-IT"/>
        </w:rPr>
        <w:t>microimpresa</w:t>
      </w:r>
      <w:proofErr w:type="spellEnd"/>
      <w:r w:rsidRPr="00804F4B">
        <w:rPr>
          <w:bCs/>
          <w:sz w:val="22"/>
          <w:szCs w:val="22"/>
          <w:lang w:val="it-IT"/>
        </w:rPr>
        <w:t>,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ha</w:t>
      </w:r>
      <w:proofErr w:type="gramEnd"/>
      <w:r w:rsidRPr="00804F4B">
        <w:rPr>
          <w:sz w:val="22"/>
          <w:szCs w:val="22"/>
          <w:lang w:val="it-IT"/>
        </w:rPr>
        <w:t xml:space="preserve">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ha</w:t>
      </w:r>
      <w:proofErr w:type="gramEnd"/>
      <w:r w:rsidRPr="00804F4B">
        <w:rPr>
          <w:color w:val="000000"/>
          <w:sz w:val="22"/>
          <w:szCs w:val="22"/>
          <w:lang w:val="it-IT"/>
        </w:rPr>
        <w:t xml:space="preserve"> sviluppato un’impronta climatica (</w:t>
      </w:r>
      <w:r w:rsidRPr="00804F4B">
        <w:rPr>
          <w:i/>
          <w:color w:val="000000"/>
          <w:sz w:val="22"/>
          <w:szCs w:val="22"/>
          <w:lang w:val="it-IT"/>
        </w:rPr>
        <w:t xml:space="preserve">carbon </w:t>
      </w:r>
      <w:proofErr w:type="spellStart"/>
      <w:r w:rsidRPr="00804F4B">
        <w:rPr>
          <w:i/>
          <w:color w:val="000000"/>
          <w:sz w:val="22"/>
          <w:szCs w:val="22"/>
          <w:lang w:val="it-IT"/>
        </w:rPr>
        <w:t>footprint</w:t>
      </w:r>
      <w:proofErr w:type="spellEnd"/>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w:t>
      </w:r>
      <w:proofErr w:type="spellStart"/>
      <w:r w:rsidRPr="00804F4B">
        <w:rPr>
          <w:color w:val="000000"/>
          <w:sz w:val="22"/>
          <w:szCs w:val="22"/>
          <w:lang w:val="it-IT"/>
        </w:rPr>
        <w:t>prot</w:t>
      </w:r>
      <w:proofErr w:type="spellEnd"/>
      <w:r w:rsidRPr="00804F4B">
        <w:rPr>
          <w:color w:val="000000"/>
          <w:sz w:val="22"/>
          <w:szCs w:val="22"/>
          <w:lang w:val="it-IT"/>
        </w:rPr>
        <w: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lastRenderedPageBreak/>
        <w:t>è</w:t>
      </w:r>
      <w:proofErr w:type="gramEnd"/>
      <w:r w:rsidRPr="00804F4B">
        <w:rPr>
          <w:color w:val="000000"/>
          <w:sz w:val="22"/>
          <w:szCs w:val="22"/>
          <w:lang w:val="it-IT"/>
        </w:rPr>
        <w:t xml:space="preserve"> in possesso di certificazione </w:t>
      </w:r>
      <w:r w:rsidRPr="00804F4B">
        <w:rPr>
          <w:i/>
          <w:color w:val="000000"/>
          <w:sz w:val="22"/>
          <w:szCs w:val="22"/>
          <w:lang w:val="it-IT"/>
        </w:rPr>
        <w:t xml:space="preserve">social </w:t>
      </w:r>
      <w:proofErr w:type="spellStart"/>
      <w:r w:rsidRPr="00804F4B">
        <w:rPr>
          <w:i/>
          <w:color w:val="000000"/>
          <w:sz w:val="22"/>
          <w:szCs w:val="22"/>
          <w:lang w:val="it-IT"/>
        </w:rPr>
        <w:t>accountability</w:t>
      </w:r>
      <w:proofErr w:type="spellEnd"/>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proofErr w:type="gramStart"/>
      <w:r w:rsidRPr="00804F4B">
        <w:rPr>
          <w:b/>
          <w:i/>
          <w:color w:val="000000"/>
          <w:sz w:val="22"/>
          <w:szCs w:val="22"/>
          <w:lang w:val="it-IT"/>
        </w:rPr>
        <w:t>clausole</w:t>
      </w:r>
      <w:proofErr w:type="gramEnd"/>
      <w:r w:rsidRPr="00804F4B">
        <w:rPr>
          <w:b/>
          <w:i/>
          <w:color w:val="000000"/>
          <w:sz w:val="22"/>
          <w:szCs w:val="22"/>
          <w:lang w:val="it-IT"/>
        </w:rPr>
        <w:t xml:space="preserv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w:t>
      </w:r>
      <w:proofErr w:type="gramStart"/>
      <w:r w:rsidRPr="00804F4B">
        <w:rPr>
          <w:color w:val="000000"/>
          <w:sz w:val="22"/>
          <w:szCs w:val="22"/>
          <w:lang w:val="it-IT"/>
        </w:rPr>
        <w:t>già</w:t>
      </w:r>
      <w:proofErr w:type="gramEnd"/>
      <w:r w:rsidRPr="00804F4B">
        <w:rPr>
          <w:color w:val="000000"/>
          <w:sz w:val="22"/>
          <w:szCs w:val="22"/>
          <w:lang w:val="it-IT"/>
        </w:rPr>
        <w:t xml:space="preserve">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w:t>
      </w:r>
      <w:proofErr w:type="gramStart"/>
      <w:r w:rsidRPr="00804F4B">
        <w:rPr>
          <w:i/>
          <w:color w:val="000000"/>
          <w:sz w:val="22"/>
          <w:szCs w:val="22"/>
          <w:lang w:val="it-IT"/>
        </w:rPr>
        <w:t>ovvero</w:t>
      </w:r>
      <w:proofErr w:type="gramEnd"/>
      <w:r w:rsidRPr="00804F4B">
        <w:rPr>
          <w:i/>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w:t>
      </w:r>
      <w:proofErr w:type="gramStart"/>
      <w:r w:rsidRPr="00804F4B">
        <w:rPr>
          <w:color w:val="000000"/>
          <w:sz w:val="22"/>
          <w:szCs w:val="22"/>
          <w:lang w:val="it-IT"/>
        </w:rPr>
        <w:t>e</w:t>
      </w:r>
      <w:proofErr w:type="gramEnd"/>
      <w:r w:rsidRPr="00804F4B">
        <w:rPr>
          <w:color w:val="000000"/>
          <w:sz w:val="22"/>
          <w:szCs w:val="22"/>
          <w:lang w:val="it-IT"/>
        </w:rPr>
        <w:t xml:space="preserv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all’A.N.AC. </w:t>
      </w:r>
      <w:proofErr w:type="gramStart"/>
      <w:r w:rsidRPr="00804F4B">
        <w:rPr>
          <w:color w:val="000000"/>
          <w:sz w:val="22"/>
          <w:szCs w:val="22"/>
          <w:lang w:val="it-IT"/>
        </w:rPr>
        <w:t>il</w:t>
      </w:r>
      <w:proofErr w:type="gramEnd"/>
      <w:r w:rsidRPr="00804F4B">
        <w:rPr>
          <w:color w:val="000000"/>
          <w:sz w:val="22"/>
          <w:szCs w:val="22"/>
          <w:lang w:val="it-IT"/>
        </w:rPr>
        <w:t xml:space="preserve">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sz w:val="22"/>
          <w:szCs w:val="22"/>
          <w:lang w:val="it-IT"/>
        </w:rPr>
        <w:t>che</w:t>
      </w:r>
      <w:proofErr w:type="gramEnd"/>
      <w:r w:rsidRPr="00804F4B">
        <w:rPr>
          <w:sz w:val="22"/>
          <w:szCs w:val="22"/>
          <w:lang w:val="it-IT"/>
        </w:rPr>
        <w:t xml:space="preserv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proofErr w:type="gramStart"/>
      <w:r w:rsidRPr="00804F4B">
        <w:rPr>
          <w:color w:val="000000"/>
          <w:sz w:val="22"/>
          <w:szCs w:val="22"/>
          <w:lang w:val="it-IT"/>
        </w:rPr>
        <w:t>ha</w:t>
      </w:r>
      <w:proofErr w:type="gramEnd"/>
      <w:r w:rsidRPr="00804F4B">
        <w:rPr>
          <w:color w:val="000000"/>
          <w:sz w:val="22"/>
          <w:szCs w:val="22"/>
          <w:lang w:val="it-IT"/>
        </w:rPr>
        <w:t xml:space="preserve">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proofErr w:type="gramStart"/>
      <w:r w:rsidRPr="00804F4B">
        <w:rPr>
          <w:color w:val="000000"/>
          <w:sz w:val="22"/>
          <w:szCs w:val="22"/>
          <w:lang w:val="it-IT"/>
        </w:rPr>
        <w:t>non</w:t>
      </w:r>
      <w:proofErr w:type="gramEnd"/>
      <w:r w:rsidRPr="00804F4B">
        <w:rPr>
          <w:color w:val="000000"/>
          <w:sz w:val="22"/>
          <w:szCs w:val="22"/>
          <w:lang w:val="it-IT"/>
        </w:rPr>
        <w:t xml:space="preserve"> è oggetto di provvedimenti di sospensione o </w:t>
      </w:r>
      <w:proofErr w:type="spellStart"/>
      <w:r w:rsidRPr="00804F4B">
        <w:rPr>
          <w:color w:val="000000"/>
          <w:sz w:val="22"/>
          <w:szCs w:val="22"/>
          <w:lang w:val="it-IT"/>
        </w:rPr>
        <w:t>interdittivi</w:t>
      </w:r>
      <w:proofErr w:type="spellEnd"/>
      <w:r w:rsidRPr="00804F4B">
        <w:rPr>
          <w:color w:val="000000"/>
          <w:sz w:val="22"/>
          <w:szCs w:val="22"/>
          <w:lang w:val="it-IT"/>
        </w:rPr>
        <w:t xml:space="preserve">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xml:space="preserve">», di cui al </w:t>
      </w:r>
      <w:proofErr w:type="spellStart"/>
      <w:r w:rsidRPr="00804F4B">
        <w:rPr>
          <w:sz w:val="22"/>
          <w:szCs w:val="22"/>
          <w:lang w:val="it-IT"/>
        </w:rPr>
        <w:t>d.P.R.</w:t>
      </w:r>
      <w:proofErr w:type="spellEnd"/>
      <w:r w:rsidRPr="00804F4B">
        <w:rPr>
          <w:sz w:val="22"/>
          <w:szCs w:val="22"/>
          <w:lang w:val="it-IT"/>
        </w:rPr>
        <w:t xml:space="preserve">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 xml:space="preserve">D. </w:t>
      </w:r>
      <w:proofErr w:type="spellStart"/>
      <w:r w:rsidRPr="00804F4B">
        <w:rPr>
          <w:sz w:val="22"/>
          <w:szCs w:val="22"/>
          <w:lang w:val="it-IT"/>
        </w:rPr>
        <w:t>Lgs</w:t>
      </w:r>
      <w:proofErr w:type="spellEnd"/>
      <w:r w:rsidRPr="00804F4B">
        <w:rPr>
          <w:sz w:val="22"/>
          <w:szCs w:val="22"/>
          <w:lang w:val="it-IT"/>
        </w:rPr>
        <w:t>.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w:t>
      </w:r>
      <w:proofErr w:type="gramStart"/>
      <w:r w:rsidRPr="00804F4B">
        <w:rPr>
          <w:sz w:val="22"/>
          <w:szCs w:val="22"/>
          <w:lang w:val="it-IT"/>
        </w:rPr>
        <w:t>in</w:t>
      </w:r>
      <w:proofErr w:type="gramEnd"/>
      <w:r w:rsidRPr="00804F4B">
        <w:rPr>
          <w:sz w:val="22"/>
          <w:szCs w:val="22"/>
          <w:lang w:val="it-IT"/>
        </w:rPr>
        <w:t xml:space="preserve"> caso di operatori economici non residenti e privi di stabile organizzazione in Italia) che si impegna ad uniformarsi, in caso di aggiudicazione, alla disciplina di cui agli articoli 17, comma 2, e 53, comma 3 del </w:t>
      </w:r>
      <w:proofErr w:type="spellStart"/>
      <w:r w:rsidRPr="00804F4B">
        <w:rPr>
          <w:sz w:val="22"/>
          <w:szCs w:val="22"/>
          <w:lang w:val="it-IT"/>
        </w:rPr>
        <w:t>d.P.R.</w:t>
      </w:r>
      <w:proofErr w:type="spellEnd"/>
      <w:r w:rsidRPr="00804F4B">
        <w:rPr>
          <w:sz w:val="22"/>
          <w:szCs w:val="22"/>
          <w:lang w:val="it-IT"/>
        </w:rPr>
        <w:t xml:space="preserve">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ai</w:t>
      </w:r>
      <w:proofErr w:type="gramEnd"/>
      <w:r w:rsidRPr="00804F4B">
        <w:rPr>
          <w:sz w:val="22"/>
          <w:szCs w:val="22"/>
          <w:lang w:val="it-IT"/>
        </w:rPr>
        <w:t xml:space="preserve">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spacing w:after="120"/>
        <w:ind w:left="360"/>
        <w:jc w:val="both"/>
        <w:rPr>
          <w:color w:val="FF0000"/>
          <w:sz w:val="22"/>
          <w:szCs w:val="22"/>
          <w:lang w:val="it-IT"/>
        </w:rPr>
      </w:pPr>
      <w:bookmarkStart w:id="0" w:name="_GoBack"/>
      <w:bookmarkEnd w:id="0"/>
      <w:r w:rsidRPr="00804F4B">
        <w:rPr>
          <w:color w:val="FF0000"/>
          <w:sz w:val="22"/>
          <w:szCs w:val="22"/>
          <w:lang w:val="it-IT"/>
        </w:rPr>
        <w:t>Lotto […]</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w:t>
      </w:r>
      <w:proofErr w:type="spellStart"/>
      <w:r w:rsidRPr="00804F4B">
        <w:rPr>
          <w:sz w:val="22"/>
          <w:szCs w:val="22"/>
          <w:lang w:val="it-IT"/>
        </w:rPr>
        <w:t>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804F4B">
        <w:rPr>
          <w:sz w:val="22"/>
          <w:szCs w:val="22"/>
          <w:lang w:val="it-IT"/>
        </w:rPr>
        <w:t>a</w:t>
      </w:r>
      <w:proofErr w:type="gramEnd"/>
      <w:r w:rsidRPr="00804F4B">
        <w:rPr>
          <w:sz w:val="22"/>
          <w:szCs w:val="22"/>
          <w:lang w:val="it-IT"/>
        </w:rPr>
        <w:t xml:space="preserve">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804F4B">
        <w:rPr>
          <w:sz w:val="22"/>
          <w:szCs w:val="22"/>
          <w:lang w:val="it-IT"/>
        </w:rPr>
        <w:t>a</w:t>
      </w:r>
      <w:proofErr w:type="gramEnd"/>
      <w:r w:rsidRPr="00804F4B">
        <w:rPr>
          <w:sz w:val="22"/>
          <w:szCs w:val="22"/>
          <w:lang w:val="it-IT"/>
        </w:rPr>
        <w:t xml:space="preserve">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804F4B">
        <w:rPr>
          <w:sz w:val="22"/>
          <w:szCs w:val="22"/>
          <w:lang w:val="it-IT"/>
        </w:rPr>
        <w:t>a</w:t>
      </w:r>
      <w:proofErr w:type="gramEnd"/>
      <w:r w:rsidRPr="00804F4B">
        <w:rPr>
          <w:sz w:val="22"/>
          <w:szCs w:val="22"/>
          <w:lang w:val="it-IT"/>
        </w:rPr>
        <w:t xml:space="preserve">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proofErr w:type="gramStart"/>
      <w:r w:rsidRPr="00804F4B">
        <w:rPr>
          <w:sz w:val="22"/>
          <w:szCs w:val="22"/>
          <w:lang w:val="it-IT"/>
        </w:rPr>
        <w:lastRenderedPageBreak/>
        <w:t>a</w:t>
      </w:r>
      <w:proofErr w:type="gramEnd"/>
      <w:r w:rsidRPr="00804F4B">
        <w:rPr>
          <w:sz w:val="22"/>
          <w:szCs w:val="22"/>
          <w:lang w:val="it-IT"/>
        </w:rPr>
        <w:t xml:space="preserve">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proofErr w:type="gramStart"/>
      <w:r w:rsidRPr="00804F4B">
        <w:rPr>
          <w:sz w:val="22"/>
          <w:szCs w:val="22"/>
          <w:lang w:val="it-IT"/>
        </w:rPr>
        <w:t>a</w:t>
      </w:r>
      <w:proofErr w:type="gramEnd"/>
      <w:r w:rsidRPr="00804F4B">
        <w:rPr>
          <w:sz w:val="22"/>
          <w:szCs w:val="22"/>
          <w:lang w:val="it-IT"/>
        </w:rPr>
        <w:t xml:space="preserve">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proofErr w:type="gramStart"/>
      <w:r w:rsidRPr="00804F4B">
        <w:rPr>
          <w:i/>
          <w:sz w:val="22"/>
          <w:szCs w:val="22"/>
          <w:lang w:val="it-IT"/>
        </w:rPr>
        <w:t>ovvero</w:t>
      </w:r>
      <w:proofErr w:type="gramEnd"/>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xml:space="preserve">, </w:t>
      </w:r>
      <w:proofErr w:type="spellStart"/>
      <w:r w:rsidRPr="00804F4B">
        <w:rPr>
          <w:b/>
          <w:sz w:val="22"/>
          <w:szCs w:val="22"/>
          <w:lang w:val="it-IT"/>
        </w:rPr>
        <w:t>lett</w:t>
      </w:r>
      <w:proofErr w:type="spellEnd"/>
      <w:r w:rsidRPr="00804F4B">
        <w:rPr>
          <w:b/>
          <w:sz w:val="22"/>
          <w:szCs w:val="22"/>
          <w:lang w:val="it-IT"/>
        </w:rPr>
        <w: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proofErr w:type="gramStart"/>
      <w:r w:rsidRPr="00804F4B">
        <w:rPr>
          <w:i/>
          <w:sz w:val="22"/>
          <w:szCs w:val="22"/>
          <w:lang w:val="it-IT"/>
        </w:rPr>
        <w:t>selezionare</w:t>
      </w:r>
      <w:proofErr w:type="gramEnd"/>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 xml:space="preserve">[Luogo e </w:t>
      </w:r>
      <w:proofErr w:type="gramStart"/>
      <w:r w:rsidRPr="00804F4B">
        <w:rPr>
          <w:i/>
          <w:sz w:val="22"/>
          <w:szCs w:val="22"/>
          <w:lang w:val="it-IT"/>
        </w:rPr>
        <w:t>Data]</w:t>
      </w:r>
      <w:r w:rsidRPr="00804F4B">
        <w:rPr>
          <w:sz w:val="22"/>
          <w:szCs w:val="22"/>
          <w:lang w:val="it-IT"/>
        </w:rPr>
        <w:t>_</w:t>
      </w:r>
      <w:proofErr w:type="gramEnd"/>
      <w:r w:rsidRPr="00804F4B">
        <w:rPr>
          <w:sz w:val="22"/>
          <w:szCs w:val="22"/>
          <w:lang w:val="it-IT"/>
        </w:rPr>
        <w:t>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la</w:t>
      </w:r>
      <w:proofErr w:type="gramEnd"/>
      <w:r w:rsidRPr="00804F4B">
        <w:rPr>
          <w:i/>
          <w:sz w:val="22"/>
          <w:szCs w:val="22"/>
          <w:lang w:val="it-IT"/>
        </w:rPr>
        <w:t xml:space="preserve">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proofErr w:type="spellStart"/>
      <w:r w:rsidR="00D35309" w:rsidRPr="00804F4B">
        <w:rPr>
          <w:i/>
          <w:sz w:val="22"/>
          <w:szCs w:val="22"/>
          <w:lang w:val="it-IT"/>
        </w:rPr>
        <w:t>d.p.r.n</w:t>
      </w:r>
      <w:proofErr w:type="spellEnd"/>
      <w:r w:rsidR="00D35309" w:rsidRPr="00804F4B">
        <w:rPr>
          <w:i/>
          <w:sz w:val="22"/>
          <w:szCs w:val="22"/>
          <w:lang w:val="it-IT"/>
        </w:rPr>
        <w:t>.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le</w:t>
      </w:r>
      <w:proofErr w:type="gramEnd"/>
      <w:r w:rsidRPr="00804F4B">
        <w:rPr>
          <w:i/>
          <w:sz w:val="22"/>
          <w:szCs w:val="22"/>
          <w:lang w:val="it-IT"/>
        </w:rPr>
        <w:t xml:space="preserv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in</w:t>
      </w:r>
      <w:proofErr w:type="gramEnd"/>
      <w:r w:rsidRPr="00804F4B">
        <w:rPr>
          <w:i/>
          <w:sz w:val="22"/>
          <w:szCs w:val="22"/>
          <w:lang w:val="it-IT"/>
        </w:rPr>
        <w:t xml:space="preserve">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in</w:t>
      </w:r>
      <w:proofErr w:type="gramEnd"/>
      <w:r w:rsidRPr="00804F4B">
        <w:rPr>
          <w:i/>
          <w:sz w:val="22"/>
          <w:szCs w:val="22"/>
          <w:lang w:val="it-IT"/>
        </w:rPr>
        <w:t xml:space="preserve">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proofErr w:type="gramStart"/>
      <w:r w:rsidRPr="00804F4B">
        <w:rPr>
          <w:i/>
          <w:spacing w:val="-1"/>
          <w:sz w:val="22"/>
          <w:szCs w:val="22"/>
          <w:lang w:val="it-IT"/>
        </w:rPr>
        <w:t>il</w:t>
      </w:r>
      <w:proofErr w:type="gramEnd"/>
      <w:r w:rsidRPr="00804F4B">
        <w:rPr>
          <w:i/>
          <w:spacing w:val="-1"/>
          <w:sz w:val="22"/>
          <w:szCs w:val="22"/>
          <w:lang w:val="it-IT"/>
        </w:rPr>
        <w:t xml:space="preserve">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proofErr w:type="gramStart"/>
      <w:r w:rsidRPr="00804F4B">
        <w:rPr>
          <w:i/>
          <w:spacing w:val="-1"/>
          <w:sz w:val="22"/>
          <w:szCs w:val="22"/>
          <w:lang w:val="it-IT"/>
        </w:rPr>
        <w:lastRenderedPageBreak/>
        <w:t>i</w:t>
      </w:r>
      <w:proofErr w:type="gramEnd"/>
      <w:r w:rsidRPr="00804F4B">
        <w:rPr>
          <w:i/>
          <w:spacing w:val="-1"/>
          <w:sz w:val="22"/>
          <w:szCs w:val="22"/>
          <w:lang w:val="it-IT"/>
        </w:rPr>
        <w:t xml:space="preserve">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804F4B">
        <w:rPr>
          <w:i/>
          <w:spacing w:val="-1"/>
          <w:sz w:val="22"/>
          <w:szCs w:val="22"/>
          <w:lang w:val="it-IT"/>
        </w:rPr>
        <w:t>membri</w:t>
      </w:r>
      <w:proofErr w:type="gramEnd"/>
      <w:r w:rsidRPr="00804F4B">
        <w:rPr>
          <w:i/>
          <w:spacing w:val="-1"/>
          <w:sz w:val="22"/>
          <w:szCs w:val="22"/>
          <w:lang w:val="it-IT"/>
        </w:rPr>
        <w:t xml:space="preserve">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proofErr w:type="gramStart"/>
      <w:r w:rsidRPr="00804F4B">
        <w:rPr>
          <w:i/>
          <w:spacing w:val="-1"/>
          <w:sz w:val="22"/>
          <w:szCs w:val="22"/>
          <w:lang w:val="it-IT"/>
        </w:rPr>
        <w:t>membri</w:t>
      </w:r>
      <w:proofErr w:type="gramEnd"/>
      <w:r w:rsidRPr="00804F4B">
        <w:rPr>
          <w:i/>
          <w:spacing w:val="-1"/>
          <w:sz w:val="22"/>
          <w:szCs w:val="22"/>
          <w:lang w:val="it-IT"/>
        </w:rPr>
        <w:t xml:space="preserve"> del collegio sindacale nelle società con sistema di amministrazione  tradizionale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proofErr w:type="gramStart"/>
      <w:r w:rsidRPr="00804F4B">
        <w:rPr>
          <w:i/>
          <w:spacing w:val="-1"/>
          <w:sz w:val="22"/>
          <w:szCs w:val="22"/>
          <w:lang w:val="it-IT"/>
        </w:rPr>
        <w:t>membri</w:t>
      </w:r>
      <w:proofErr w:type="gramEnd"/>
      <w:r w:rsidRPr="00804F4B">
        <w:rPr>
          <w:i/>
          <w:spacing w:val="-1"/>
          <w:sz w:val="22"/>
          <w:szCs w:val="22"/>
          <w:lang w:val="it-IT"/>
        </w:rPr>
        <w:t xml:space="preserve"> del consiglio di gestione e ai membri del consiglio di sorveglianza,  nelle società con sistema di amministrazione dualistico;</w:t>
      </w:r>
    </w:p>
    <w:p w:rsidR="00226FC5" w:rsidRPr="00804F4B" w:rsidRDefault="00712BA9" w:rsidP="00226FC5">
      <w:pPr>
        <w:numPr>
          <w:ilvl w:val="0"/>
          <w:numId w:val="33"/>
        </w:numPr>
        <w:spacing w:after="120"/>
        <w:jc w:val="both"/>
        <w:rPr>
          <w:i/>
          <w:sz w:val="22"/>
          <w:szCs w:val="22"/>
          <w:lang w:val="it-IT"/>
        </w:rPr>
      </w:pPr>
      <w:proofErr w:type="gramStart"/>
      <w:r w:rsidRPr="00804F4B">
        <w:rPr>
          <w:i/>
          <w:spacing w:val="-1"/>
          <w:sz w:val="22"/>
          <w:szCs w:val="22"/>
          <w:lang w:val="it-IT"/>
        </w:rPr>
        <w:t>i</w:t>
      </w:r>
      <w:proofErr w:type="gramEnd"/>
      <w:r w:rsidRPr="00804F4B">
        <w:rPr>
          <w:i/>
          <w:spacing w:val="-1"/>
          <w:sz w:val="22"/>
          <w:szCs w:val="22"/>
          <w:lang w:val="it-IT"/>
        </w:rPr>
        <w:t xml:space="preserve">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w:t>
      </w:r>
      <w:proofErr w:type="spellStart"/>
      <w:r w:rsidR="000D1672" w:rsidRPr="00804F4B">
        <w:rPr>
          <w:i/>
          <w:spacing w:val="-1"/>
          <w:sz w:val="22"/>
          <w:szCs w:val="22"/>
          <w:lang w:val="it-IT"/>
        </w:rPr>
        <w:t>Lgs</w:t>
      </w:r>
      <w:proofErr w:type="spellEnd"/>
      <w:r w:rsidR="000D1672" w:rsidRPr="00804F4B">
        <w:rPr>
          <w:i/>
          <w:spacing w:val="-1"/>
          <w:sz w:val="22"/>
          <w:szCs w:val="22"/>
          <w:lang w:val="it-IT"/>
        </w:rPr>
        <w:t xml:space="preserve">.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alla</w:t>
      </w:r>
      <w:proofErr w:type="gramEnd"/>
      <w:r w:rsidRPr="00804F4B">
        <w:rPr>
          <w:i/>
          <w:sz w:val="22"/>
          <w:szCs w:val="22"/>
          <w:lang w:val="it-IT"/>
        </w:rPr>
        <w:t xml:space="preserve">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la</w:t>
      </w:r>
      <w:proofErr w:type="gramEnd"/>
      <w:r w:rsidRPr="00804F4B">
        <w:rPr>
          <w:i/>
          <w:sz w:val="22"/>
          <w:szCs w:val="22"/>
          <w:lang w:val="it-IT"/>
        </w:rPr>
        <w:t xml:space="preserve">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w:t>
      </w:r>
      <w:proofErr w:type="spellStart"/>
      <w:r w:rsidR="000C4F8D" w:rsidRPr="00804F4B">
        <w:rPr>
          <w:i/>
          <w:sz w:val="22"/>
          <w:szCs w:val="22"/>
          <w:lang w:val="it-IT"/>
        </w:rPr>
        <w:t>lett</w:t>
      </w:r>
      <w:proofErr w:type="spellEnd"/>
      <w:r w:rsidR="000C4F8D" w:rsidRPr="00804F4B">
        <w:rPr>
          <w:i/>
          <w:sz w:val="22"/>
          <w:szCs w:val="22"/>
          <w:lang w:val="it-IT"/>
        </w:rPr>
        <w:t xml:space="preserve">.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proofErr w:type="gramStart"/>
      <w:r w:rsidRPr="00804F4B">
        <w:rPr>
          <w:i/>
          <w:sz w:val="22"/>
          <w:szCs w:val="22"/>
          <w:lang w:val="it-IT"/>
        </w:rPr>
        <w:t>all’atto</w:t>
      </w:r>
      <w:proofErr w:type="gramEnd"/>
      <w:r w:rsidRPr="00804F4B">
        <w:rPr>
          <w:i/>
          <w:sz w:val="22"/>
          <w:szCs w:val="22"/>
          <w:lang w:val="it-IT"/>
        </w:rPr>
        <w:t xml:space="preserve">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proofErr w:type="gramStart"/>
      <w:r w:rsidRPr="00804F4B">
        <w:rPr>
          <w:i/>
          <w:sz w:val="22"/>
          <w:szCs w:val="22"/>
          <w:lang w:val="it-IT"/>
        </w:rPr>
        <w:t>le</w:t>
      </w:r>
      <w:proofErr w:type="gramEnd"/>
      <w:r w:rsidRPr="00804F4B">
        <w:rPr>
          <w:i/>
          <w:sz w:val="22"/>
          <w:szCs w:val="22"/>
          <w:lang w:val="it-IT"/>
        </w:rPr>
        <w:t xml:space="preserv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C6" w:rsidRDefault="00F63EC6">
      <w:r>
        <w:separator/>
      </w:r>
    </w:p>
  </w:endnote>
  <w:endnote w:type="continuationSeparator" w:id="0">
    <w:p w:rsidR="00F63EC6" w:rsidRDefault="00F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A" w:rsidRDefault="0073209A"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73209A" w:rsidRDefault="0073209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A" w:rsidRPr="001058CD" w:rsidRDefault="0073209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082218">
      <w:rPr>
        <w:rStyle w:val="Numeropagina"/>
        <w:rFonts w:ascii="Verdana" w:hAnsi="Verdana"/>
        <w:noProof/>
        <w:sz w:val="16"/>
        <w:szCs w:val="16"/>
      </w:rPr>
      <w:t>22</w:t>
    </w:r>
    <w:r w:rsidRPr="001058CD">
      <w:rPr>
        <w:rStyle w:val="Numeropagina"/>
        <w:rFonts w:ascii="Verdana" w:hAnsi="Verdana"/>
        <w:sz w:val="16"/>
        <w:szCs w:val="16"/>
      </w:rPr>
      <w:fldChar w:fldCharType="end"/>
    </w:r>
  </w:p>
  <w:p w:rsidR="0073209A" w:rsidRPr="00675E40" w:rsidRDefault="0073209A" w:rsidP="00F625ED">
    <w:pPr>
      <w:pStyle w:val="Pidipagina"/>
      <w:ind w:right="360"/>
      <w:rPr>
        <w:smallCaps/>
        <w:sz w:val="8"/>
        <w:szCs w:val="16"/>
        <w:lang w:val="it-IT"/>
      </w:rPr>
    </w:pPr>
  </w:p>
  <w:p w:rsidR="0073209A" w:rsidRPr="00242DE7" w:rsidRDefault="0073209A">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C6" w:rsidRDefault="00F63EC6">
      <w:r>
        <w:separator/>
      </w:r>
    </w:p>
  </w:footnote>
  <w:footnote w:type="continuationSeparator" w:id="0">
    <w:p w:rsidR="00F63EC6" w:rsidRDefault="00F6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3D" w:rsidRPr="00FC1C3C" w:rsidRDefault="0057573D" w:rsidP="00DB16C8">
    <w:pPr>
      <w:pStyle w:val="Intestazione"/>
      <w:jc w:val="center"/>
      <w:rPr>
        <w:sz w:val="16"/>
        <w:szCs w:val="16"/>
        <w:lang w:bidi="it-IT"/>
      </w:rPr>
    </w:pPr>
  </w:p>
  <w:p w:rsidR="00907A71" w:rsidRPr="00FC1C3C" w:rsidRDefault="00907A71" w:rsidP="00907A71">
    <w:pPr>
      <w:tabs>
        <w:tab w:val="center" w:pos="4819"/>
        <w:tab w:val="right" w:pos="9638"/>
      </w:tabs>
      <w:jc w:val="center"/>
      <w:rPr>
        <w:rFonts w:eastAsia="Calibri"/>
        <w:sz w:val="20"/>
        <w:szCs w:val="20"/>
        <w:lang w:val="it-IT" w:eastAsia="it-IT"/>
      </w:rPr>
    </w:pPr>
    <w:r w:rsidRPr="00FC1C3C">
      <w:rPr>
        <w:rFonts w:eastAsia="Calibri"/>
        <w:i/>
        <w:sz w:val="20"/>
        <w:szCs w:val="20"/>
        <w:lang w:val="it-IT" w:eastAsia="it-IT" w:bidi="it-IT"/>
      </w:rPr>
      <w:t xml:space="preserve">Procedura aperta in ambito comunitario, volta alla stipula di un Accordo Quadro ai sensi degli artt. 54 e 60 del </w:t>
    </w:r>
    <w:proofErr w:type="spellStart"/>
    <w:r w:rsidRPr="00FC1C3C">
      <w:rPr>
        <w:rFonts w:eastAsia="Calibri"/>
        <w:i/>
        <w:sz w:val="20"/>
        <w:szCs w:val="20"/>
        <w:lang w:val="it-IT" w:eastAsia="it-IT" w:bidi="it-IT"/>
      </w:rPr>
      <w:t>D.Lgs.</w:t>
    </w:r>
    <w:proofErr w:type="spellEnd"/>
    <w:r w:rsidRPr="00FC1C3C">
      <w:rPr>
        <w:rFonts w:eastAsia="Calibri"/>
        <w:i/>
        <w:sz w:val="20"/>
        <w:szCs w:val="20"/>
        <w:lang w:val="it-IT" w:eastAsia="it-IT" w:bidi="it-IT"/>
      </w:rPr>
      <w:t xml:space="preserve"> n. 50/</w:t>
    </w:r>
    <w:proofErr w:type="gramStart"/>
    <w:r w:rsidRPr="00FC1C3C">
      <w:rPr>
        <w:rFonts w:eastAsia="Calibri"/>
        <w:i/>
        <w:sz w:val="20"/>
        <w:szCs w:val="20"/>
        <w:lang w:val="it-IT" w:eastAsia="it-IT" w:bidi="it-IT"/>
      </w:rPr>
      <w:t>2016,  per</w:t>
    </w:r>
    <w:proofErr w:type="gramEnd"/>
    <w:r w:rsidRPr="00FC1C3C">
      <w:rPr>
        <w:rFonts w:eastAsia="Calibri"/>
        <w:i/>
        <w:sz w:val="20"/>
        <w:szCs w:val="20"/>
        <w:lang w:val="it-IT" w:eastAsia="it-IT" w:bidi="it-IT"/>
      </w:rPr>
      <w:t xml:space="preserve"> l’affidamento del “Servizio di cassa a favore </w:t>
    </w:r>
    <w:r w:rsidR="00E43242">
      <w:rPr>
        <w:rFonts w:eastAsia="Calibri"/>
        <w:i/>
        <w:sz w:val="20"/>
        <w:szCs w:val="20"/>
        <w:lang w:val="it-IT" w:eastAsia="it-IT" w:bidi="it-IT"/>
      </w:rPr>
      <w:t>dell’I.P.S.E.O.A. A. VERSPUCCI</w:t>
    </w:r>
    <w:r w:rsidRPr="00FC1C3C">
      <w:rPr>
        <w:rFonts w:eastAsia="Calibri"/>
        <w:i/>
        <w:sz w:val="20"/>
        <w:szCs w:val="20"/>
        <w:lang w:val="it-IT" w:eastAsia="it-IT" w:bidi="it-IT"/>
      </w:rPr>
      <w:t>”</w:t>
    </w:r>
  </w:p>
  <w:p w:rsidR="0073209A" w:rsidRPr="00FC1C3C" w:rsidRDefault="0073209A"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2218"/>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6E1F"/>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3242"/>
    <w:rsid w:val="00E46732"/>
    <w:rsid w:val="00E502BA"/>
    <w:rsid w:val="00E50340"/>
    <w:rsid w:val="00E507A6"/>
    <w:rsid w:val="00E5107B"/>
    <w:rsid w:val="00E532BD"/>
    <w:rsid w:val="00E54308"/>
    <w:rsid w:val="00E56643"/>
    <w:rsid w:val="00E56C5F"/>
    <w:rsid w:val="00E64238"/>
    <w:rsid w:val="00E66E1B"/>
    <w:rsid w:val="00E70F9F"/>
    <w:rsid w:val="00E733CF"/>
    <w:rsid w:val="00E736F7"/>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46B7"/>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9670-5585-490C-B9C8-E6CBAA6C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8762</Words>
  <Characters>49949</Characters>
  <Application>Microsoft Office Word</Application>
  <DocSecurity>0</DocSecurity>
  <Lines>416</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58594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2018-11-23T16:03:00Z</dcterms:created>
  <dcterms:modified xsi:type="dcterms:W3CDTF">2021-11-08T10:22:00Z</dcterms:modified>
</cp:coreProperties>
</file>